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7BE5" w14:textId="2F04402C" w:rsidR="00855F26" w:rsidRPr="00207615" w:rsidRDefault="00855F26" w:rsidP="00855F26">
      <w:pPr>
        <w:pStyle w:val="Header"/>
        <w:tabs>
          <w:tab w:val="right" w:pos="9630"/>
          <w:tab w:val="right" w:pos="13323"/>
        </w:tabs>
        <w:rPr>
          <w:rFonts w:cs="Arial"/>
          <w:sz w:val="24"/>
          <w:szCs w:val="24"/>
          <w:lang w:eastAsia="ja-JP"/>
        </w:rPr>
      </w:pPr>
      <w:r w:rsidRPr="00207615">
        <w:rPr>
          <w:rFonts w:cs="Arial"/>
          <w:sz w:val="24"/>
          <w:szCs w:val="24"/>
        </w:rPr>
        <w:t>3GPP TSG-RAN WG4 Meeting #</w:t>
      </w:r>
      <w:r w:rsidR="0072481E">
        <w:rPr>
          <w:rFonts w:cs="Arial"/>
          <w:sz w:val="24"/>
          <w:szCs w:val="24"/>
        </w:rPr>
        <w:t>100</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21</w:t>
      </w:r>
      <w:r w:rsidR="001F66EC">
        <w:rPr>
          <w:rFonts w:cs="Arial"/>
          <w:color w:val="000000"/>
          <w:sz w:val="24"/>
          <w:szCs w:val="24"/>
        </w:rPr>
        <w:t>14195</w:t>
      </w:r>
    </w:p>
    <w:p w14:paraId="6B0BE7E4" w14:textId="7713F4F6" w:rsidR="00855F26" w:rsidRPr="00C51EC1" w:rsidRDefault="00855F26" w:rsidP="00855F26">
      <w:pPr>
        <w:pStyle w:val="Header"/>
        <w:rPr>
          <w:rFonts w:eastAsia="SimSun"/>
          <w:sz w:val="24"/>
          <w:szCs w:val="24"/>
          <w:lang w:eastAsia="zh-CN"/>
        </w:rPr>
      </w:pPr>
      <w:r>
        <w:rPr>
          <w:rFonts w:eastAsia="SimSun"/>
          <w:sz w:val="24"/>
          <w:szCs w:val="24"/>
          <w:lang w:eastAsia="zh-CN"/>
        </w:rPr>
        <w:t xml:space="preserve">Online Meeting, </w:t>
      </w:r>
      <w:r w:rsidR="0072481E">
        <w:rPr>
          <w:rFonts w:eastAsia="SimSun"/>
          <w:sz w:val="24"/>
          <w:szCs w:val="24"/>
          <w:lang w:eastAsia="zh-CN"/>
        </w:rPr>
        <w:t>Aug</w:t>
      </w:r>
      <w:r>
        <w:rPr>
          <w:rFonts w:eastAsia="SimSun"/>
          <w:sz w:val="24"/>
          <w:szCs w:val="24"/>
          <w:lang w:eastAsia="zh-CN"/>
        </w:rPr>
        <w:t xml:space="preserve"> 1</w:t>
      </w:r>
      <w:r w:rsidR="0072481E">
        <w:rPr>
          <w:rFonts w:eastAsia="SimSun"/>
          <w:sz w:val="24"/>
          <w:szCs w:val="24"/>
          <w:lang w:eastAsia="zh-CN"/>
        </w:rPr>
        <w:t>6</w:t>
      </w:r>
      <w:r>
        <w:rPr>
          <w:rFonts w:eastAsia="SimSun"/>
          <w:sz w:val="24"/>
          <w:szCs w:val="24"/>
          <w:lang w:eastAsia="zh-CN"/>
        </w:rPr>
        <w:t xml:space="preserve"> – 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9409E9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55F26">
        <w:rPr>
          <w:rFonts w:ascii="Arial" w:hAnsi="Arial"/>
          <w:sz w:val="24"/>
          <w:lang w:val="en-US"/>
        </w:rPr>
        <w:t>6</w:t>
      </w:r>
      <w:r w:rsidR="00F552C4">
        <w:rPr>
          <w:rFonts w:ascii="Arial" w:hAnsi="Arial"/>
          <w:sz w:val="24"/>
          <w:lang w:val="en-US"/>
        </w:rPr>
        <w:t>.</w:t>
      </w:r>
      <w:r w:rsidR="00691AEC">
        <w:rPr>
          <w:rFonts w:ascii="Arial" w:hAnsi="Arial"/>
          <w:sz w:val="24"/>
          <w:lang w:val="en-US"/>
        </w:rPr>
        <w:t>1.6</w:t>
      </w:r>
      <w:r w:rsidR="00F552C4">
        <w:rPr>
          <w:rFonts w:ascii="Arial" w:hAnsi="Arial"/>
          <w:sz w:val="24"/>
          <w:lang w:val="en-US"/>
        </w:rPr>
        <w:t>.1.4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6C296B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3B0053">
        <w:rPr>
          <w:rFonts w:ascii="Arial" w:hAnsi="Arial"/>
          <w:sz w:val="24"/>
          <w:lang w:val="en-US"/>
        </w:rPr>
        <w:t xml:space="preserve">general </w:t>
      </w:r>
      <w:r w:rsidR="008D52AE">
        <w:rPr>
          <w:rFonts w:ascii="Arial" w:hAnsi="Arial"/>
          <w:sz w:val="24"/>
          <w:lang w:val="en-US"/>
        </w:rPr>
        <w:t>PRS</w:t>
      </w:r>
      <w:r w:rsidR="00AA48F2">
        <w:rPr>
          <w:rFonts w:ascii="Arial" w:hAnsi="Arial"/>
          <w:sz w:val="24"/>
          <w:lang w:val="en-US"/>
        </w:rPr>
        <w:t xml:space="preserve">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2D98AD80" w:rsidR="00832903" w:rsidRPr="004D4A87" w:rsidRDefault="005A153F" w:rsidP="00832903">
      <w:pPr>
        <w:rPr>
          <w:sz w:val="22"/>
          <w:szCs w:val="22"/>
          <w:lang w:val="en-US"/>
        </w:rPr>
      </w:pPr>
      <w:r w:rsidRPr="004D4A87">
        <w:rPr>
          <w:sz w:val="22"/>
          <w:szCs w:val="22"/>
          <w:lang w:val="en-US"/>
        </w:rPr>
        <w:t>In RAN4#9</w:t>
      </w:r>
      <w:r w:rsidR="00347591" w:rsidRPr="004D4A87">
        <w:rPr>
          <w:sz w:val="22"/>
          <w:szCs w:val="22"/>
          <w:lang w:val="en-US"/>
        </w:rPr>
        <w:t>9</w:t>
      </w:r>
      <w:r w:rsidRPr="004D4A87">
        <w:rPr>
          <w:sz w:val="22"/>
          <w:szCs w:val="22"/>
          <w:lang w:val="en-US"/>
        </w:rPr>
        <w:t xml:space="preserve">-e meeting, </w:t>
      </w:r>
      <w:r w:rsidR="00F72FCB" w:rsidRPr="004D4A87">
        <w:rPr>
          <w:sz w:val="22"/>
          <w:szCs w:val="22"/>
          <w:lang w:val="en-US"/>
        </w:rPr>
        <w:t>several open</w:t>
      </w:r>
      <w:r w:rsidR="00347591" w:rsidRPr="004D4A87">
        <w:rPr>
          <w:sz w:val="22"/>
          <w:szCs w:val="22"/>
          <w:lang w:val="en-US"/>
        </w:rPr>
        <w:t xml:space="preserve"> issues </w:t>
      </w:r>
      <w:r w:rsidR="00F72FCB" w:rsidRPr="004D4A87">
        <w:rPr>
          <w:sz w:val="22"/>
          <w:szCs w:val="22"/>
          <w:lang w:val="en-US"/>
        </w:rPr>
        <w:t>rel</w:t>
      </w:r>
      <w:r w:rsidR="00DA471F" w:rsidRPr="004D4A87">
        <w:rPr>
          <w:sz w:val="22"/>
          <w:szCs w:val="22"/>
          <w:lang w:val="en-US"/>
        </w:rPr>
        <w:t>ated to</w:t>
      </w:r>
      <w:r w:rsidR="00F72FCB" w:rsidRPr="004D4A87">
        <w:rPr>
          <w:sz w:val="22"/>
          <w:szCs w:val="22"/>
          <w:lang w:val="en-US"/>
        </w:rPr>
        <w:t xml:space="preserve"> PRS </w:t>
      </w:r>
      <w:r w:rsidR="00DA471F" w:rsidRPr="004D4A87">
        <w:rPr>
          <w:sz w:val="22"/>
          <w:szCs w:val="22"/>
          <w:lang w:val="en-US"/>
        </w:rPr>
        <w:t>measurement</w:t>
      </w:r>
      <w:r w:rsidR="0047160C" w:rsidRPr="004D4A87">
        <w:rPr>
          <w:sz w:val="22"/>
          <w:szCs w:val="22"/>
          <w:lang w:val="en-US"/>
        </w:rPr>
        <w:t xml:space="preserve"> requirements</w:t>
      </w:r>
      <w:r w:rsidR="00F72FCB" w:rsidRPr="004D4A87">
        <w:rPr>
          <w:sz w:val="22"/>
          <w:szCs w:val="22"/>
          <w:lang w:val="en-US"/>
        </w:rPr>
        <w:t xml:space="preserve"> in Rel-16</w:t>
      </w:r>
      <w:r w:rsidR="0047160C" w:rsidRPr="004D4A87">
        <w:rPr>
          <w:sz w:val="22"/>
          <w:szCs w:val="22"/>
          <w:lang w:val="en-US"/>
        </w:rPr>
        <w:t xml:space="preserve"> were</w:t>
      </w:r>
      <w:r w:rsidRPr="004D4A87">
        <w:rPr>
          <w:sz w:val="22"/>
          <w:szCs w:val="22"/>
          <w:lang w:val="en-US"/>
        </w:rPr>
        <w:t xml:space="preserve"> </w:t>
      </w:r>
      <w:r w:rsidR="00F72FCB" w:rsidRPr="004D4A87">
        <w:rPr>
          <w:sz w:val="22"/>
          <w:szCs w:val="22"/>
          <w:lang w:val="en-US"/>
        </w:rPr>
        <w:t xml:space="preserve">discussed </w:t>
      </w:r>
      <w:r w:rsidRPr="004D4A87">
        <w:rPr>
          <w:sz w:val="22"/>
          <w:szCs w:val="22"/>
          <w:lang w:val="en-US"/>
        </w:rPr>
        <w:t>further</w:t>
      </w:r>
      <w:r w:rsidR="00DA471F" w:rsidRPr="004D4A87">
        <w:rPr>
          <w:sz w:val="22"/>
          <w:szCs w:val="22"/>
          <w:lang w:val="en-US"/>
        </w:rPr>
        <w:t xml:space="preserve"> and progress was</w:t>
      </w:r>
      <w:r w:rsidRPr="004D4A87">
        <w:rPr>
          <w:sz w:val="22"/>
          <w:szCs w:val="22"/>
          <w:lang w:val="en-US"/>
        </w:rPr>
        <w:t xml:space="preserve"> captured in a WF [1]. In this paper, we discuss the following remaining </w:t>
      </w:r>
      <w:r w:rsidR="00864D74">
        <w:rPr>
          <w:sz w:val="22"/>
          <w:szCs w:val="22"/>
          <w:lang w:val="en-US"/>
        </w:rPr>
        <w:t>issue</w:t>
      </w:r>
      <w:r w:rsidRPr="004D4A87">
        <w:rPr>
          <w:sz w:val="22"/>
          <w:szCs w:val="22"/>
          <w:lang w:val="en-US"/>
        </w:rPr>
        <w:t>s:</w:t>
      </w:r>
    </w:p>
    <w:p w14:paraId="6CE87405" w14:textId="235D98DA" w:rsidR="00927A5B" w:rsidRDefault="003005B3" w:rsidP="00BC406D">
      <w:pPr>
        <w:pStyle w:val="ListParagraph"/>
        <w:numPr>
          <w:ilvl w:val="0"/>
          <w:numId w:val="8"/>
        </w:numPr>
        <w:rPr>
          <w:sz w:val="22"/>
          <w:szCs w:val="22"/>
        </w:rPr>
      </w:pPr>
      <w:r>
        <w:rPr>
          <w:sz w:val="22"/>
          <w:szCs w:val="22"/>
        </w:rPr>
        <w:t xml:space="preserve">Clarification of </w:t>
      </w:r>
      <w:r w:rsidR="00976013">
        <w:rPr>
          <w:sz w:val="22"/>
          <w:szCs w:val="22"/>
        </w:rPr>
        <w:t xml:space="preserve">PRS </w:t>
      </w:r>
      <w:r w:rsidR="000E733B">
        <w:rPr>
          <w:sz w:val="22"/>
          <w:szCs w:val="22"/>
        </w:rPr>
        <w:t xml:space="preserve">measurement requirements </w:t>
      </w:r>
      <w:r w:rsidR="000E3AA3">
        <w:rPr>
          <w:sz w:val="22"/>
          <w:szCs w:val="22"/>
        </w:rPr>
        <w:t>with type1 and type2 muting</w:t>
      </w:r>
    </w:p>
    <w:p w14:paraId="3A972610" w14:textId="006FAC99" w:rsidR="00733F5A" w:rsidRDefault="00733F5A" w:rsidP="00BC406D">
      <w:pPr>
        <w:pStyle w:val="ListParagraph"/>
        <w:numPr>
          <w:ilvl w:val="0"/>
          <w:numId w:val="8"/>
        </w:numPr>
        <w:rPr>
          <w:sz w:val="22"/>
          <w:szCs w:val="22"/>
        </w:rPr>
      </w:pPr>
      <w:r>
        <w:rPr>
          <w:sz w:val="22"/>
          <w:szCs w:val="22"/>
        </w:rPr>
        <w:t xml:space="preserve">Starting point of </w:t>
      </w:r>
      <w:r w:rsidR="0021509D">
        <w:rPr>
          <w:sz w:val="22"/>
          <w:szCs w:val="22"/>
        </w:rPr>
        <w:t xml:space="preserve">the </w:t>
      </w:r>
      <w:r>
        <w:rPr>
          <w:sz w:val="22"/>
          <w:szCs w:val="22"/>
        </w:rPr>
        <w:t>measurement period</w:t>
      </w:r>
    </w:p>
    <w:p w14:paraId="1D9BC347" w14:textId="06A6F8A6" w:rsidR="00944078" w:rsidRDefault="009738A7" w:rsidP="00BC406D">
      <w:pPr>
        <w:pStyle w:val="ListParagraph"/>
        <w:numPr>
          <w:ilvl w:val="0"/>
          <w:numId w:val="8"/>
        </w:numPr>
        <w:rPr>
          <w:sz w:val="22"/>
          <w:szCs w:val="22"/>
        </w:rPr>
      </w:pPr>
      <w:r>
        <w:rPr>
          <w:sz w:val="22"/>
          <w:szCs w:val="22"/>
        </w:rPr>
        <w:t xml:space="preserve">Relationship between observation windows of </w:t>
      </w:r>
      <w:proofErr w:type="spellStart"/>
      <w:r>
        <w:rPr>
          <w:sz w:val="22"/>
          <w:szCs w:val="22"/>
        </w:rPr>
        <w:t>Lprs</w:t>
      </w:r>
      <w:proofErr w:type="spellEnd"/>
      <w:r>
        <w:rPr>
          <w:sz w:val="22"/>
          <w:szCs w:val="22"/>
        </w:rPr>
        <w:t xml:space="preserve"> and UE processing capability ‘N’</w:t>
      </w:r>
    </w:p>
    <w:p w14:paraId="5FD5FAFF" w14:textId="4D301696" w:rsidR="0089769D" w:rsidRDefault="0089769D" w:rsidP="00BC406D">
      <w:pPr>
        <w:pStyle w:val="ListParagraph"/>
        <w:numPr>
          <w:ilvl w:val="0"/>
          <w:numId w:val="8"/>
        </w:numPr>
        <w:rPr>
          <w:sz w:val="22"/>
          <w:szCs w:val="22"/>
        </w:rPr>
      </w:pPr>
      <w:r>
        <w:rPr>
          <w:sz w:val="22"/>
          <w:szCs w:val="22"/>
        </w:rPr>
        <w:t xml:space="preserve">CSSF </w:t>
      </w:r>
      <w:r w:rsidR="002B7ACD">
        <w:rPr>
          <w:sz w:val="22"/>
          <w:szCs w:val="22"/>
        </w:rPr>
        <w:t>related issues</w:t>
      </w:r>
    </w:p>
    <w:p w14:paraId="141DC808" w14:textId="3C353243" w:rsidR="00B30CE0" w:rsidRDefault="006D23AD" w:rsidP="00BC406D">
      <w:pPr>
        <w:pStyle w:val="ListParagraph"/>
        <w:numPr>
          <w:ilvl w:val="0"/>
          <w:numId w:val="8"/>
        </w:numPr>
        <w:rPr>
          <w:sz w:val="22"/>
          <w:szCs w:val="22"/>
        </w:rPr>
      </w:pPr>
      <w:r>
        <w:rPr>
          <w:sz w:val="22"/>
          <w:szCs w:val="22"/>
        </w:rPr>
        <w:t>Applicability conditions related to UE measurement capability</w:t>
      </w:r>
    </w:p>
    <w:p w14:paraId="342D68E3" w14:textId="7DB725BA" w:rsidR="00976013" w:rsidRDefault="00976013" w:rsidP="00AC5151">
      <w:pPr>
        <w:pStyle w:val="Heading1"/>
        <w:rPr>
          <w:szCs w:val="36"/>
          <w:lang w:val="en-US" w:eastAsia="zh-CN"/>
        </w:rPr>
      </w:pPr>
      <w:r>
        <w:rPr>
          <w:szCs w:val="36"/>
          <w:lang w:val="en-US" w:eastAsia="zh-CN"/>
        </w:rPr>
        <w:t>Clarification o</w:t>
      </w:r>
      <w:r w:rsidR="003005B3">
        <w:rPr>
          <w:szCs w:val="36"/>
          <w:lang w:val="en-US" w:eastAsia="zh-CN"/>
        </w:rPr>
        <w:t>f</w:t>
      </w:r>
      <w:r>
        <w:rPr>
          <w:szCs w:val="36"/>
          <w:lang w:val="en-US" w:eastAsia="zh-CN"/>
        </w:rPr>
        <w:t xml:space="preserve"> PRS measurement requirements with type1 and type2 muting</w:t>
      </w:r>
    </w:p>
    <w:p w14:paraId="08810B01" w14:textId="1FE0BD97" w:rsidR="001420A9" w:rsidRPr="0074353D" w:rsidRDefault="00703377" w:rsidP="001420A9">
      <w:pPr>
        <w:rPr>
          <w:sz w:val="22"/>
          <w:szCs w:val="22"/>
          <w:lang w:val="en-US" w:eastAsia="zh-CN"/>
        </w:rPr>
      </w:pPr>
      <w:r>
        <w:rPr>
          <w:noProof/>
          <w:sz w:val="22"/>
          <w:szCs w:val="22"/>
          <w:lang w:val="en-US" w:eastAsia="zh-CN"/>
        </w:rPr>
        <mc:AlternateContent>
          <mc:Choice Requires="wps">
            <w:drawing>
              <wp:anchor distT="0" distB="0" distL="114300" distR="114300" simplePos="0" relativeHeight="251661321" behindDoc="0" locked="0" layoutInCell="1" allowOverlap="1" wp14:anchorId="1A189342" wp14:editId="11271FF6">
                <wp:simplePos x="0" y="0"/>
                <wp:positionH relativeFrom="column">
                  <wp:posOffset>1270</wp:posOffset>
                </wp:positionH>
                <wp:positionV relativeFrom="paragraph">
                  <wp:posOffset>247015</wp:posOffset>
                </wp:positionV>
                <wp:extent cx="611505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6115050" cy="866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D3398C" id="Rectangle 1" o:spid="_x0000_s1026" style="position:absolute;margin-left:.1pt;margin-top:19.45pt;width:481.5pt;height:68.25pt;z-index:2516613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" filled="f" strokecolor="black [3213]" strokeweight="1pt"/>
            </w:pict>
          </mc:Fallback>
        </mc:AlternateContent>
      </w:r>
      <w:r w:rsidR="0074353D" w:rsidRPr="0074353D">
        <w:rPr>
          <w:sz w:val="22"/>
          <w:szCs w:val="22"/>
          <w:lang w:val="en-US" w:eastAsia="zh-CN"/>
        </w:rPr>
        <w:t>In this section we address the two questions below about requirements with PRS muting.</w:t>
      </w:r>
    </w:p>
    <w:p w14:paraId="45A285E3" w14:textId="2F90E50A" w:rsidR="00162672" w:rsidRPr="00DD2833" w:rsidRDefault="00162672" w:rsidP="00162672">
      <w:pPr>
        <w:numPr>
          <w:ilvl w:val="0"/>
          <w:numId w:val="24"/>
        </w:numPr>
        <w:rPr>
          <w:sz w:val="22"/>
          <w:szCs w:val="22"/>
          <w:lang w:val="en-US" w:eastAsia="zh-CN"/>
        </w:rPr>
      </w:pPr>
      <w:r w:rsidRPr="00162672">
        <w:rPr>
          <w:sz w:val="22"/>
          <w:szCs w:val="22"/>
          <w:lang w:val="en-US" w:eastAsia="zh-CN"/>
        </w:rPr>
        <w:t>FFS whether option 2 muting is already accounted in the requirements or additional clarification is needed</w:t>
      </w:r>
    </w:p>
    <w:p w14:paraId="480D8F99" w14:textId="7C7F930C" w:rsidR="00162672" w:rsidRPr="00DD2833" w:rsidRDefault="00DD2833" w:rsidP="00DD2833">
      <w:pPr>
        <w:pStyle w:val="ListParagraph"/>
        <w:numPr>
          <w:ilvl w:val="0"/>
          <w:numId w:val="24"/>
        </w:numPr>
        <w:spacing w:after="120" w:line="259" w:lineRule="auto"/>
        <w:contextualSpacing w:val="0"/>
        <w:rPr>
          <w:rFonts w:eastAsia="SimSun"/>
          <w:sz w:val="22"/>
          <w:szCs w:val="22"/>
          <w:lang w:eastAsia="zh-CN"/>
        </w:rPr>
      </w:pPr>
      <w:r w:rsidRPr="00DD2833">
        <w:rPr>
          <w:rFonts w:eastAsia="SimSun"/>
          <w:sz w:val="22"/>
          <w:szCs w:val="22"/>
          <w:lang w:eastAsia="zh-CN"/>
        </w:rPr>
        <w:t xml:space="preserve">If RAN4 is to optimize the requirements for muting, consider </w:t>
      </w:r>
      <w:proofErr w:type="gramStart"/>
      <w:r w:rsidRPr="00DD2833">
        <w:rPr>
          <w:rFonts w:eastAsia="SimSun"/>
          <w:sz w:val="22"/>
          <w:szCs w:val="22"/>
          <w:lang w:eastAsia="zh-CN"/>
        </w:rPr>
        <w:t>to define</w:t>
      </w:r>
      <w:proofErr w:type="gramEnd"/>
      <w:r w:rsidRPr="00DD2833">
        <w:rPr>
          <w:rFonts w:eastAsia="SimSun"/>
          <w:sz w:val="22"/>
          <w:szCs w:val="22"/>
          <w:lang w:eastAsia="zh-CN"/>
        </w:rPr>
        <w:t xml:space="preserve"> </w:t>
      </w:r>
      <w:proofErr w:type="spellStart"/>
      <w:r w:rsidRPr="00DD2833">
        <w:rPr>
          <w:rFonts w:eastAsia="SimSun"/>
          <w:sz w:val="22"/>
          <w:szCs w:val="22"/>
          <w:lang w:eastAsia="zh-CN"/>
        </w:rPr>
        <w:t>N_muting</w:t>
      </w:r>
      <w:proofErr w:type="spellEnd"/>
      <w:r w:rsidRPr="00DD2833">
        <w:rPr>
          <w:rFonts w:eastAsia="SimSun"/>
          <w:sz w:val="22"/>
          <w:szCs w:val="22"/>
          <w:lang w:eastAsia="zh-CN"/>
        </w:rPr>
        <w:t xml:space="preserve"> based on the minimum repetition factor of bit ‘1’ in the muting pattern.</w:t>
      </w:r>
    </w:p>
    <w:p w14:paraId="1C0FE476" w14:textId="2B20BB65" w:rsidR="00976013" w:rsidRDefault="00976013" w:rsidP="00976013">
      <w:pPr>
        <w:rPr>
          <w:lang w:val="en-US" w:eastAsia="zh-CN"/>
        </w:rPr>
      </w:pPr>
    </w:p>
    <w:p w14:paraId="4C6DDFDC" w14:textId="516DF6CA" w:rsidR="00417CBA" w:rsidRPr="00B95E3C" w:rsidRDefault="00372D14" w:rsidP="00976013">
      <w:pPr>
        <w:rPr>
          <w:sz w:val="22"/>
          <w:szCs w:val="22"/>
          <w:lang w:val="en-US" w:eastAsia="zh-CN"/>
        </w:rPr>
      </w:pPr>
      <w:r>
        <w:rPr>
          <w:noProof/>
          <w:sz w:val="22"/>
          <w:szCs w:val="22"/>
          <w:lang w:val="en-US" w:eastAsia="zh-CN"/>
        </w:rPr>
        <mc:AlternateContent>
          <mc:Choice Requires="wps">
            <w:drawing>
              <wp:anchor distT="0" distB="0" distL="114300" distR="114300" simplePos="0" relativeHeight="251663369" behindDoc="0" locked="0" layoutInCell="1" allowOverlap="1" wp14:anchorId="4C6EFEFB" wp14:editId="1CB4CA6D">
                <wp:simplePos x="0" y="0"/>
                <wp:positionH relativeFrom="column">
                  <wp:posOffset>10795</wp:posOffset>
                </wp:positionH>
                <wp:positionV relativeFrom="paragraph">
                  <wp:posOffset>243205</wp:posOffset>
                </wp:positionV>
                <wp:extent cx="6115050" cy="18097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15050" cy="1809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2194D" id="Rectangle 2" o:spid="_x0000_s1026" style="position:absolute;margin-left:.85pt;margin-top:19.15pt;width:481.5pt;height:142.5pt;z-index:2516633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" filled="f" strokecolor="black [3213]" strokeweight="1pt"/>
            </w:pict>
          </mc:Fallback>
        </mc:AlternateContent>
      </w:r>
      <w:r w:rsidR="00417CBA" w:rsidRPr="00B95E3C">
        <w:rPr>
          <w:sz w:val="22"/>
          <w:szCs w:val="22"/>
          <w:lang w:val="en-US" w:eastAsia="zh-CN"/>
        </w:rPr>
        <w:t>We begin by recalling the following RAN4 agreements.</w:t>
      </w:r>
    </w:p>
    <w:p w14:paraId="65B0A626" w14:textId="293E2DC0" w:rsidR="001B278B" w:rsidRPr="00B95E3C" w:rsidRDefault="001B278B" w:rsidP="00372D14">
      <w:pPr>
        <w:ind w:left="284"/>
        <w:rPr>
          <w:sz w:val="22"/>
          <w:szCs w:val="22"/>
          <w:lang w:val="en-US" w:eastAsia="zh-CN"/>
        </w:rPr>
      </w:pPr>
      <w:r w:rsidRPr="00B95E3C">
        <w:rPr>
          <w:sz w:val="22"/>
          <w:szCs w:val="22"/>
          <w:lang w:val="en-US" w:eastAsia="zh-CN"/>
        </w:rPr>
        <w:t xml:space="preserve">Agreements from </w:t>
      </w:r>
      <w:r w:rsidR="00B95E3C">
        <w:rPr>
          <w:sz w:val="22"/>
          <w:szCs w:val="22"/>
          <w:lang w:val="en-US" w:eastAsia="zh-CN"/>
        </w:rPr>
        <w:t>RAN4#</w:t>
      </w:r>
      <w:r w:rsidR="00833BAD" w:rsidRPr="00B95E3C">
        <w:rPr>
          <w:sz w:val="22"/>
          <w:szCs w:val="22"/>
          <w:lang w:val="en-US" w:eastAsia="zh-CN"/>
        </w:rPr>
        <w:t>98-bis-e:</w:t>
      </w:r>
    </w:p>
    <w:p w14:paraId="670161AD" w14:textId="36374D44" w:rsidR="00833BAD" w:rsidRPr="00B95E3C" w:rsidRDefault="00833BAD" w:rsidP="00833BAD">
      <w:pPr>
        <w:numPr>
          <w:ilvl w:val="0"/>
          <w:numId w:val="29"/>
        </w:numPr>
        <w:rPr>
          <w:sz w:val="22"/>
          <w:szCs w:val="22"/>
          <w:lang w:val="en-US" w:eastAsia="zh-CN"/>
        </w:rPr>
      </w:pPr>
      <w:proofErr w:type="spellStart"/>
      <w:proofErr w:type="gramStart"/>
      <w:r w:rsidRPr="00833BAD">
        <w:rPr>
          <w:sz w:val="22"/>
          <w:szCs w:val="22"/>
          <w:lang w:val="en-US" w:eastAsia="zh-CN"/>
        </w:rPr>
        <w:t>L</w:t>
      </w:r>
      <w:r w:rsidRPr="00833BAD">
        <w:rPr>
          <w:sz w:val="22"/>
          <w:szCs w:val="22"/>
          <w:vertAlign w:val="subscript"/>
          <w:lang w:val="en-US" w:eastAsia="zh-CN"/>
        </w:rPr>
        <w:t>PRS,i</w:t>
      </w:r>
      <w:proofErr w:type="spellEnd"/>
      <w:proofErr w:type="gramEnd"/>
      <w:r w:rsidRPr="00833BAD">
        <w:rPr>
          <w:sz w:val="22"/>
          <w:szCs w:val="22"/>
          <w:lang w:val="en-US" w:eastAsia="zh-CN"/>
        </w:rPr>
        <w:t xml:space="preserve"> for PFL </w:t>
      </w:r>
      <w:proofErr w:type="spellStart"/>
      <w:r w:rsidRPr="00833BAD">
        <w:rPr>
          <w:sz w:val="22"/>
          <w:szCs w:val="22"/>
          <w:lang w:val="en-US" w:eastAsia="zh-CN"/>
        </w:rPr>
        <w:t>i</w:t>
      </w:r>
      <w:proofErr w:type="spellEnd"/>
      <w:r w:rsidRPr="00833BAD">
        <w:rPr>
          <w:sz w:val="22"/>
          <w:szCs w:val="22"/>
          <w:lang w:val="en-US" w:eastAsia="zh-CN"/>
        </w:rPr>
        <w:t xml:space="preserve"> should be calculated by aggregating the duration of all the PRS resources that fall within MGs and are not muted</w:t>
      </w:r>
    </w:p>
    <w:p w14:paraId="5EE66D63" w14:textId="68D7037A" w:rsidR="00EC040F" w:rsidRPr="00EC040F" w:rsidRDefault="00EC040F" w:rsidP="00EC040F">
      <w:pPr>
        <w:numPr>
          <w:ilvl w:val="0"/>
          <w:numId w:val="29"/>
        </w:numPr>
        <w:rPr>
          <w:sz w:val="22"/>
          <w:szCs w:val="22"/>
          <w:lang w:val="en-US" w:eastAsia="zh-CN"/>
        </w:rPr>
      </w:pPr>
      <w:r w:rsidRPr="00EC040F">
        <w:rPr>
          <w:sz w:val="22"/>
          <w:szCs w:val="22"/>
          <w:lang w:val="en-US" w:eastAsia="zh-CN"/>
        </w:rPr>
        <w:t xml:space="preserve">If muting option 1 is applied, the periodicity of a PRS resource is scaled by </w:t>
      </w:r>
      <w:proofErr w:type="spellStart"/>
      <w:r w:rsidRPr="00EC040F">
        <w:rPr>
          <w:sz w:val="22"/>
          <w:szCs w:val="22"/>
          <w:lang w:val="en-US" w:eastAsia="zh-CN"/>
        </w:rPr>
        <w:t>N_muting</w:t>
      </w:r>
      <w:proofErr w:type="spellEnd"/>
      <w:r w:rsidRPr="00EC040F">
        <w:rPr>
          <w:sz w:val="22"/>
          <w:szCs w:val="22"/>
          <w:lang w:val="en-US" w:eastAsia="zh-CN"/>
        </w:rPr>
        <w:t xml:space="preserve"> </w:t>
      </w:r>
    </w:p>
    <w:p w14:paraId="48FF51F2" w14:textId="77777777" w:rsidR="00EC040F" w:rsidRPr="00EC040F" w:rsidRDefault="00EC040F" w:rsidP="00A9507C">
      <w:pPr>
        <w:numPr>
          <w:ilvl w:val="1"/>
          <w:numId w:val="29"/>
        </w:numPr>
        <w:rPr>
          <w:sz w:val="22"/>
          <w:szCs w:val="22"/>
          <w:lang w:val="en-US" w:eastAsia="zh-CN"/>
        </w:rPr>
      </w:pPr>
      <w:proofErr w:type="spellStart"/>
      <w:r w:rsidRPr="00EC040F">
        <w:rPr>
          <w:sz w:val="22"/>
          <w:szCs w:val="22"/>
          <w:lang w:val="en-US" w:eastAsia="zh-CN"/>
        </w:rPr>
        <w:t>N_muting</w:t>
      </w:r>
      <w:proofErr w:type="spellEnd"/>
      <w:r w:rsidRPr="00EC040F">
        <w:rPr>
          <w:sz w:val="22"/>
          <w:szCs w:val="22"/>
          <w:lang w:val="en-US" w:eastAsia="zh-CN"/>
        </w:rPr>
        <w:t xml:space="preserve"> = X * dl-prs-</w:t>
      </w:r>
      <w:proofErr w:type="spellStart"/>
      <w:r w:rsidRPr="00EC040F">
        <w:rPr>
          <w:sz w:val="22"/>
          <w:szCs w:val="22"/>
          <w:lang w:val="en-US" w:eastAsia="zh-CN"/>
        </w:rPr>
        <w:t>MutingBitRepetitionFactor</w:t>
      </w:r>
      <w:proofErr w:type="spellEnd"/>
      <w:r w:rsidRPr="00EC040F">
        <w:rPr>
          <w:sz w:val="22"/>
          <w:szCs w:val="22"/>
          <w:lang w:val="en-US" w:eastAsia="zh-CN"/>
        </w:rPr>
        <w:t xml:space="preserve"> </w:t>
      </w:r>
    </w:p>
    <w:p w14:paraId="59288A72" w14:textId="00812701" w:rsidR="00833BAD" w:rsidRPr="00B95E3C" w:rsidRDefault="00EC040F" w:rsidP="00A9507C">
      <w:pPr>
        <w:numPr>
          <w:ilvl w:val="1"/>
          <w:numId w:val="29"/>
        </w:numPr>
        <w:rPr>
          <w:sz w:val="22"/>
          <w:szCs w:val="22"/>
          <w:lang w:val="en-US" w:eastAsia="zh-CN"/>
        </w:rPr>
      </w:pPr>
      <w:r w:rsidRPr="00B95E3C">
        <w:rPr>
          <w:sz w:val="22"/>
          <w:szCs w:val="22"/>
          <w:lang w:val="en-US" w:eastAsia="zh-CN"/>
        </w:rPr>
        <w:t>X is the size of NR-MutingPattern-r16 for mutingOption1-r16.</w:t>
      </w:r>
    </w:p>
    <w:p w14:paraId="75C202F6" w14:textId="2C81F55B" w:rsidR="00833BAD" w:rsidRPr="00833BAD" w:rsidRDefault="00A9507C" w:rsidP="00A9507C">
      <w:pPr>
        <w:numPr>
          <w:ilvl w:val="1"/>
          <w:numId w:val="29"/>
        </w:numPr>
        <w:rPr>
          <w:sz w:val="22"/>
          <w:szCs w:val="22"/>
          <w:lang w:val="en-US" w:eastAsia="zh-CN"/>
        </w:rPr>
      </w:pPr>
      <w:proofErr w:type="spellStart"/>
      <w:r w:rsidRPr="00B95E3C">
        <w:rPr>
          <w:sz w:val="22"/>
          <w:szCs w:val="22"/>
          <w:lang w:eastAsia="zh-CN"/>
        </w:rPr>
        <w:t>N_muting</w:t>
      </w:r>
      <w:proofErr w:type="spellEnd"/>
      <w:r w:rsidRPr="00B95E3C">
        <w:rPr>
          <w:sz w:val="22"/>
          <w:szCs w:val="22"/>
          <w:lang w:eastAsia="zh-CN"/>
        </w:rPr>
        <w:t xml:space="preserve"> upper bound value is FFS</w:t>
      </w:r>
    </w:p>
    <w:p w14:paraId="1C3397A9" w14:textId="77777777" w:rsidR="009C6EE2" w:rsidRDefault="009C6EE2">
      <w:pPr>
        <w:spacing w:after="0"/>
        <w:rPr>
          <w:sz w:val="22"/>
          <w:szCs w:val="22"/>
          <w:lang w:val="en-US" w:eastAsia="zh-CN"/>
        </w:rPr>
      </w:pPr>
      <w:r>
        <w:rPr>
          <w:sz w:val="22"/>
          <w:szCs w:val="22"/>
          <w:lang w:val="en-US" w:eastAsia="zh-CN"/>
        </w:rPr>
        <w:br w:type="page"/>
      </w:r>
    </w:p>
    <w:p w14:paraId="6EFF7DDE" w14:textId="07AAF61D" w:rsidR="00833BAD" w:rsidRPr="00B95E3C" w:rsidRDefault="00D14029" w:rsidP="00D14029">
      <w:pPr>
        <w:ind w:left="284"/>
        <w:rPr>
          <w:sz w:val="22"/>
          <w:szCs w:val="22"/>
          <w:lang w:val="en-US" w:eastAsia="zh-CN"/>
        </w:rPr>
      </w:pPr>
      <w:r>
        <w:rPr>
          <w:noProof/>
          <w:sz w:val="22"/>
          <w:szCs w:val="22"/>
          <w:lang w:val="en-US" w:eastAsia="zh-CN"/>
        </w:rPr>
        <w:lastRenderedPageBreak/>
        <mc:AlternateContent>
          <mc:Choice Requires="wps">
            <w:drawing>
              <wp:anchor distT="0" distB="0" distL="114300" distR="114300" simplePos="0" relativeHeight="251665417" behindDoc="0" locked="0" layoutInCell="1" allowOverlap="1" wp14:anchorId="605CEE0C" wp14:editId="45767E67">
                <wp:simplePos x="0" y="0"/>
                <wp:positionH relativeFrom="column">
                  <wp:posOffset>1270</wp:posOffset>
                </wp:positionH>
                <wp:positionV relativeFrom="paragraph">
                  <wp:posOffset>-38735</wp:posOffset>
                </wp:positionV>
                <wp:extent cx="6115050" cy="20574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115050" cy="2057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3BEE49" id="Rectangle 4" o:spid="_x0000_s1026" style="position:absolute;margin-left:.1pt;margin-top:-3.05pt;width:481.5pt;height:162pt;z-index:251665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" filled="f" strokecolor="black [3213]" strokeweight="1pt"/>
            </w:pict>
          </mc:Fallback>
        </mc:AlternateContent>
      </w:r>
      <w:r w:rsidR="00800EF0">
        <w:rPr>
          <w:sz w:val="22"/>
          <w:szCs w:val="22"/>
          <w:lang w:val="en-US" w:eastAsia="zh-CN"/>
        </w:rPr>
        <w:t>Agreement from RAN4#</w:t>
      </w:r>
      <w:r w:rsidR="00AB4689" w:rsidRPr="00B95E3C">
        <w:rPr>
          <w:sz w:val="22"/>
          <w:szCs w:val="22"/>
          <w:lang w:val="en-US" w:eastAsia="zh-CN"/>
        </w:rPr>
        <w:t>99-e:</w:t>
      </w:r>
    </w:p>
    <w:p w14:paraId="2927D19E" w14:textId="727EDB2B" w:rsidR="00AB4689" w:rsidRPr="00AB4689" w:rsidRDefault="00AB4689" w:rsidP="00AB4689">
      <w:pPr>
        <w:numPr>
          <w:ilvl w:val="0"/>
          <w:numId w:val="30"/>
        </w:numPr>
        <w:rPr>
          <w:sz w:val="22"/>
          <w:szCs w:val="22"/>
          <w:lang w:val="en-US" w:eastAsia="zh-CN"/>
        </w:rPr>
      </w:pPr>
      <w:r w:rsidRPr="00AB4689">
        <w:rPr>
          <w:sz w:val="22"/>
          <w:szCs w:val="22"/>
          <w:lang w:val="en-US" w:eastAsia="zh-CN"/>
        </w:rPr>
        <w:t xml:space="preserve">Upper bound of </w:t>
      </w:r>
      <w:proofErr w:type="spellStart"/>
      <w:r w:rsidRPr="00AB4689">
        <w:rPr>
          <w:sz w:val="22"/>
          <w:szCs w:val="22"/>
          <w:lang w:val="en-US" w:eastAsia="zh-CN"/>
        </w:rPr>
        <w:t>N_muting</w:t>
      </w:r>
      <w:proofErr w:type="spellEnd"/>
    </w:p>
    <w:p w14:paraId="77A161E1" w14:textId="03B890D1" w:rsidR="00AB4689" w:rsidRPr="00AB4689" w:rsidRDefault="00AB4689" w:rsidP="00AB4689">
      <w:pPr>
        <w:numPr>
          <w:ilvl w:val="1"/>
          <w:numId w:val="30"/>
        </w:numPr>
        <w:rPr>
          <w:sz w:val="22"/>
          <w:szCs w:val="22"/>
          <w:lang w:val="en-US" w:eastAsia="zh-CN"/>
        </w:rPr>
      </w:pPr>
      <w:r w:rsidRPr="00AB4689">
        <w:rPr>
          <w:sz w:val="22"/>
          <w:szCs w:val="22"/>
          <w:lang w:eastAsia="zh-CN"/>
        </w:rPr>
        <w:t xml:space="preserve">If </w:t>
      </w:r>
      <w:proofErr w:type="spellStart"/>
      <w:r w:rsidRPr="00AB4689">
        <w:rPr>
          <w:sz w:val="22"/>
          <w:szCs w:val="22"/>
          <w:lang w:eastAsia="zh-CN"/>
        </w:rPr>
        <w:t>Tprs</w:t>
      </w:r>
      <w:proofErr w:type="spellEnd"/>
      <w:r w:rsidRPr="00AB4689">
        <w:rPr>
          <w:sz w:val="22"/>
          <w:szCs w:val="22"/>
          <w:lang w:eastAsia="zh-CN"/>
        </w:rPr>
        <w:t xml:space="preserve"> * dl-PRS-MutingBitRepetitionFactor-r16 &gt; 10240 </w:t>
      </w:r>
      <w:proofErr w:type="spellStart"/>
      <w:r w:rsidRPr="00AB4689">
        <w:rPr>
          <w:sz w:val="22"/>
          <w:szCs w:val="22"/>
          <w:lang w:eastAsia="zh-CN"/>
        </w:rPr>
        <w:t>ms</w:t>
      </w:r>
      <w:proofErr w:type="spellEnd"/>
    </w:p>
    <w:p w14:paraId="0534D985" w14:textId="1D33A030" w:rsidR="00AB4689" w:rsidRPr="00AB4689" w:rsidRDefault="00AB4689" w:rsidP="00230765">
      <w:pPr>
        <w:spacing w:after="120"/>
        <w:ind w:left="2272"/>
        <w:rPr>
          <w:sz w:val="22"/>
          <w:szCs w:val="22"/>
          <w:lang w:val="en-US" w:eastAsia="zh-CN"/>
        </w:rPr>
      </w:pPr>
      <w:proofErr w:type="spellStart"/>
      <w:r w:rsidRPr="00AB4689">
        <w:rPr>
          <w:sz w:val="22"/>
          <w:szCs w:val="22"/>
          <w:lang w:eastAsia="zh-CN"/>
        </w:rPr>
        <w:t>N_muting</w:t>
      </w:r>
      <w:proofErr w:type="spellEnd"/>
      <w:r w:rsidRPr="00AB4689">
        <w:rPr>
          <w:sz w:val="22"/>
          <w:szCs w:val="22"/>
          <w:lang w:eastAsia="zh-CN"/>
        </w:rPr>
        <w:t xml:space="preserve"> = 1 (effectively no type1 muting)</w:t>
      </w:r>
    </w:p>
    <w:p w14:paraId="578982A1" w14:textId="77777777" w:rsidR="00AB4689" w:rsidRPr="00AB4689" w:rsidRDefault="00AB4689" w:rsidP="00230765">
      <w:pPr>
        <w:spacing w:after="120"/>
        <w:ind w:left="1552"/>
        <w:rPr>
          <w:sz w:val="22"/>
          <w:szCs w:val="22"/>
          <w:lang w:val="en-US" w:eastAsia="zh-CN"/>
        </w:rPr>
      </w:pPr>
      <w:r w:rsidRPr="00AB4689">
        <w:rPr>
          <w:sz w:val="22"/>
          <w:szCs w:val="22"/>
          <w:lang w:eastAsia="zh-CN"/>
        </w:rPr>
        <w:t>else</w:t>
      </w:r>
    </w:p>
    <w:p w14:paraId="516546FC" w14:textId="77777777" w:rsidR="00AB4689" w:rsidRPr="00AB4689" w:rsidRDefault="00AB4689" w:rsidP="00230765">
      <w:pPr>
        <w:spacing w:after="120"/>
        <w:ind w:left="2272"/>
        <w:rPr>
          <w:sz w:val="22"/>
          <w:szCs w:val="22"/>
          <w:lang w:val="en-US" w:eastAsia="zh-CN"/>
        </w:rPr>
      </w:pPr>
      <w:proofErr w:type="spellStart"/>
      <w:r w:rsidRPr="00AB4689">
        <w:rPr>
          <w:sz w:val="22"/>
          <w:szCs w:val="22"/>
          <w:lang w:eastAsia="zh-CN"/>
        </w:rPr>
        <w:t>N_muting</w:t>
      </w:r>
      <w:proofErr w:type="spellEnd"/>
      <w:r w:rsidRPr="00AB4689">
        <w:rPr>
          <w:sz w:val="22"/>
          <w:szCs w:val="22"/>
          <w:lang w:eastAsia="zh-CN"/>
        </w:rPr>
        <w:t xml:space="preserve"> = X * dl-PRS-MutingBitRepetitionFactor-r16, where</w:t>
      </w:r>
    </w:p>
    <w:p w14:paraId="35610BFC" w14:textId="77777777" w:rsidR="00AB4689" w:rsidRPr="00AB4689" w:rsidRDefault="00AB4689" w:rsidP="00230765">
      <w:pPr>
        <w:spacing w:after="120"/>
        <w:ind w:left="2272"/>
        <w:rPr>
          <w:sz w:val="22"/>
          <w:szCs w:val="22"/>
          <w:lang w:val="en-US" w:eastAsia="zh-CN"/>
        </w:rPr>
      </w:pPr>
      <w:r w:rsidRPr="00AB4689">
        <w:rPr>
          <w:sz w:val="22"/>
          <w:szCs w:val="22"/>
          <w:lang w:eastAsia="zh-CN"/>
        </w:rPr>
        <w:t xml:space="preserve">X = </w:t>
      </w:r>
      <w:proofErr w:type="gramStart"/>
      <w:r w:rsidRPr="00AB4689">
        <w:rPr>
          <w:sz w:val="22"/>
          <w:szCs w:val="22"/>
          <w:lang w:eastAsia="zh-CN"/>
        </w:rPr>
        <w:t>min( L</w:t>
      </w:r>
      <w:proofErr w:type="gramEnd"/>
      <w:r w:rsidRPr="00AB4689">
        <w:rPr>
          <w:sz w:val="22"/>
          <w:szCs w:val="22"/>
          <w:lang w:eastAsia="zh-CN"/>
        </w:rPr>
        <w:t xml:space="preserve">, 10240/( </w:t>
      </w:r>
      <w:proofErr w:type="spellStart"/>
      <w:r w:rsidRPr="00AB4689">
        <w:rPr>
          <w:sz w:val="22"/>
          <w:szCs w:val="22"/>
          <w:lang w:eastAsia="zh-CN"/>
        </w:rPr>
        <w:t>Tprs</w:t>
      </w:r>
      <w:proofErr w:type="spellEnd"/>
      <w:r w:rsidRPr="00AB4689">
        <w:rPr>
          <w:sz w:val="22"/>
          <w:szCs w:val="22"/>
          <w:lang w:eastAsia="zh-CN"/>
        </w:rPr>
        <w:t xml:space="preserve"> * dl-PRS-MutingBitRepetitionFactor-r16 ) ) and</w:t>
      </w:r>
    </w:p>
    <w:p w14:paraId="6715A59A" w14:textId="77777777" w:rsidR="00AB4689" w:rsidRPr="00AB4689" w:rsidRDefault="00AB4689" w:rsidP="00230765">
      <w:pPr>
        <w:spacing w:after="120"/>
        <w:ind w:left="2272"/>
        <w:rPr>
          <w:lang w:val="en-US" w:eastAsia="zh-CN"/>
        </w:rPr>
      </w:pPr>
      <w:r w:rsidRPr="00AB4689">
        <w:rPr>
          <w:sz w:val="22"/>
          <w:szCs w:val="22"/>
          <w:lang w:eastAsia="zh-CN"/>
        </w:rPr>
        <w:t>L is the size of NR-MutingPattern-r16 for mutingOption1-r16.</w:t>
      </w:r>
    </w:p>
    <w:p w14:paraId="4A6BBE77" w14:textId="46839D3D" w:rsidR="00AB4689" w:rsidRDefault="00AB4689" w:rsidP="00976013">
      <w:pPr>
        <w:rPr>
          <w:lang w:val="en-US" w:eastAsia="zh-CN"/>
        </w:rPr>
      </w:pPr>
    </w:p>
    <w:p w14:paraId="2F90410E" w14:textId="6A62E4EF" w:rsidR="00D04D37" w:rsidRDefault="001B6B18" w:rsidP="00976013">
      <w:pPr>
        <w:rPr>
          <w:sz w:val="22"/>
          <w:szCs w:val="22"/>
          <w:lang w:val="en-US" w:eastAsia="zh-CN"/>
        </w:rPr>
      </w:pPr>
      <w:r w:rsidRPr="00D04D37">
        <w:rPr>
          <w:sz w:val="22"/>
          <w:szCs w:val="22"/>
          <w:lang w:val="en-US" w:eastAsia="zh-CN"/>
        </w:rPr>
        <w:t xml:space="preserve">In our view, the impact </w:t>
      </w:r>
      <w:proofErr w:type="gramStart"/>
      <w:r w:rsidRPr="00D04D37">
        <w:rPr>
          <w:sz w:val="22"/>
          <w:szCs w:val="22"/>
          <w:lang w:val="en-US" w:eastAsia="zh-CN"/>
        </w:rPr>
        <w:t>of  PRS</w:t>
      </w:r>
      <w:proofErr w:type="gramEnd"/>
      <w:r w:rsidRPr="00D04D37">
        <w:rPr>
          <w:sz w:val="22"/>
          <w:szCs w:val="22"/>
          <w:lang w:val="en-US" w:eastAsia="zh-CN"/>
        </w:rPr>
        <w:t xml:space="preserve"> muting option 2 is largely accounted for by the first agreement from RAN4#98-bis-e</w:t>
      </w:r>
      <w:r w:rsidR="00D04D37" w:rsidRPr="00D04D37">
        <w:rPr>
          <w:sz w:val="22"/>
          <w:szCs w:val="22"/>
          <w:lang w:val="en-US" w:eastAsia="zh-CN"/>
        </w:rPr>
        <w:t xml:space="preserve">. </w:t>
      </w:r>
      <w:r w:rsidR="00D04D37">
        <w:rPr>
          <w:sz w:val="22"/>
          <w:szCs w:val="22"/>
          <w:lang w:val="en-US" w:eastAsia="zh-CN"/>
        </w:rPr>
        <w:t>i.e. muted PRS resources within the observation window</w:t>
      </w:r>
      <w:r w:rsidR="001736BF">
        <w:rPr>
          <w:sz w:val="22"/>
          <w:szCs w:val="22"/>
          <w:lang w:val="en-US" w:eastAsia="zh-CN"/>
        </w:rPr>
        <w:t xml:space="preserve"> </w:t>
      </w:r>
      <w:r w:rsidR="00D04D37">
        <w:rPr>
          <w:sz w:val="22"/>
          <w:szCs w:val="22"/>
          <w:lang w:val="en-US" w:eastAsia="zh-CN"/>
        </w:rPr>
        <w:t xml:space="preserve">for </w:t>
      </w:r>
      <w:proofErr w:type="spellStart"/>
      <w:r w:rsidR="00833BAD" w:rsidRPr="00833BAD">
        <w:rPr>
          <w:sz w:val="22"/>
          <w:szCs w:val="22"/>
          <w:lang w:val="en-US" w:eastAsia="zh-CN"/>
        </w:rPr>
        <w:t>L</w:t>
      </w:r>
      <w:r w:rsidR="00833BAD" w:rsidRPr="00833BAD">
        <w:rPr>
          <w:sz w:val="22"/>
          <w:szCs w:val="22"/>
          <w:vertAlign w:val="subscript"/>
          <w:lang w:val="en-US" w:eastAsia="zh-CN"/>
        </w:rPr>
        <w:t>PRS,</w:t>
      </w:r>
      <w:r w:rsidR="003E6D77">
        <w:rPr>
          <w:sz w:val="22"/>
          <w:szCs w:val="22"/>
          <w:vertAlign w:val="subscript"/>
          <w:lang w:val="en-US" w:eastAsia="zh-CN"/>
        </w:rPr>
        <w:t>i</w:t>
      </w:r>
      <w:proofErr w:type="spellEnd"/>
      <w:r w:rsidR="003E6D77">
        <w:rPr>
          <w:sz w:val="22"/>
          <w:szCs w:val="22"/>
          <w:lang w:val="en-US" w:eastAsia="zh-CN"/>
        </w:rPr>
        <w:t xml:space="preserve"> are not counted.</w:t>
      </w:r>
      <w:r w:rsidR="000B31B6">
        <w:rPr>
          <w:sz w:val="22"/>
          <w:szCs w:val="22"/>
          <w:lang w:val="en-US" w:eastAsia="zh-CN"/>
        </w:rPr>
        <w:t xml:space="preserve"> I</w:t>
      </w:r>
      <w:r w:rsidR="00223615">
        <w:rPr>
          <w:sz w:val="22"/>
          <w:szCs w:val="22"/>
          <w:lang w:val="en-US" w:eastAsia="zh-CN"/>
        </w:rPr>
        <w:t xml:space="preserve">n general, </w:t>
      </w:r>
      <w:proofErr w:type="gramStart"/>
      <w:r w:rsidR="00223615">
        <w:rPr>
          <w:sz w:val="22"/>
          <w:szCs w:val="22"/>
          <w:lang w:val="en-US" w:eastAsia="zh-CN"/>
        </w:rPr>
        <w:t>it</w:t>
      </w:r>
      <w:r w:rsidR="000B31B6">
        <w:rPr>
          <w:sz w:val="22"/>
          <w:szCs w:val="22"/>
          <w:lang w:val="en-US" w:eastAsia="zh-CN"/>
        </w:rPr>
        <w:t xml:space="preserve"> should be understood that</w:t>
      </w:r>
      <w:r w:rsidR="00B874C4">
        <w:rPr>
          <w:sz w:val="22"/>
          <w:szCs w:val="22"/>
          <w:lang w:val="en-US" w:eastAsia="zh-CN"/>
        </w:rPr>
        <w:t xml:space="preserve"> muted</w:t>
      </w:r>
      <w:proofErr w:type="gramEnd"/>
      <w:r w:rsidR="00B874C4">
        <w:rPr>
          <w:sz w:val="22"/>
          <w:szCs w:val="22"/>
          <w:lang w:val="en-US" w:eastAsia="zh-CN"/>
        </w:rPr>
        <w:t xml:space="preserve"> PRS resources </w:t>
      </w:r>
      <w:r w:rsidR="00061733">
        <w:rPr>
          <w:sz w:val="22"/>
          <w:szCs w:val="22"/>
          <w:lang w:val="en-US" w:eastAsia="zh-CN"/>
        </w:rPr>
        <w:t xml:space="preserve">are not transmitted by the TRP and </w:t>
      </w:r>
      <w:r w:rsidR="00B874C4">
        <w:rPr>
          <w:sz w:val="22"/>
          <w:szCs w:val="22"/>
          <w:lang w:val="en-US" w:eastAsia="zh-CN"/>
        </w:rPr>
        <w:t>ca</w:t>
      </w:r>
      <w:r w:rsidR="00061733">
        <w:rPr>
          <w:sz w:val="22"/>
          <w:szCs w:val="22"/>
          <w:lang w:val="en-US" w:eastAsia="zh-CN"/>
        </w:rPr>
        <w:t>nno</w:t>
      </w:r>
      <w:r w:rsidR="00B874C4">
        <w:rPr>
          <w:sz w:val="22"/>
          <w:szCs w:val="22"/>
          <w:lang w:val="en-US" w:eastAsia="zh-CN"/>
        </w:rPr>
        <w:t xml:space="preserve">t be </w:t>
      </w:r>
      <w:r w:rsidR="00061733">
        <w:rPr>
          <w:sz w:val="22"/>
          <w:szCs w:val="22"/>
          <w:lang w:val="en-US" w:eastAsia="zh-CN"/>
        </w:rPr>
        <w:t>detect</w:t>
      </w:r>
      <w:r w:rsidR="00B874C4">
        <w:rPr>
          <w:sz w:val="22"/>
          <w:szCs w:val="22"/>
          <w:lang w:val="en-US" w:eastAsia="zh-CN"/>
        </w:rPr>
        <w:t>ed</w:t>
      </w:r>
      <w:r w:rsidR="00061733">
        <w:rPr>
          <w:sz w:val="22"/>
          <w:szCs w:val="22"/>
          <w:lang w:val="en-US" w:eastAsia="zh-CN"/>
        </w:rPr>
        <w:t>/processed</w:t>
      </w:r>
      <w:r w:rsidR="00B874C4">
        <w:rPr>
          <w:sz w:val="22"/>
          <w:szCs w:val="22"/>
          <w:lang w:val="en-US" w:eastAsia="zh-CN"/>
        </w:rPr>
        <w:t xml:space="preserve"> </w:t>
      </w:r>
      <w:r w:rsidR="00061733">
        <w:rPr>
          <w:sz w:val="22"/>
          <w:szCs w:val="22"/>
          <w:lang w:val="en-US" w:eastAsia="zh-CN"/>
        </w:rPr>
        <w:t>by the UE</w:t>
      </w:r>
      <w:r w:rsidR="00F54689">
        <w:rPr>
          <w:sz w:val="22"/>
          <w:szCs w:val="22"/>
          <w:lang w:val="en-US" w:eastAsia="zh-CN"/>
        </w:rPr>
        <w:t>. T</w:t>
      </w:r>
      <w:r w:rsidR="00B874C4">
        <w:rPr>
          <w:sz w:val="22"/>
          <w:szCs w:val="22"/>
          <w:lang w:val="en-US" w:eastAsia="zh-CN"/>
        </w:rPr>
        <w:t>herefore</w:t>
      </w:r>
      <w:r w:rsidR="00F54689">
        <w:rPr>
          <w:sz w:val="22"/>
          <w:szCs w:val="22"/>
          <w:lang w:val="en-US" w:eastAsia="zh-CN"/>
        </w:rPr>
        <w:t>,</w:t>
      </w:r>
      <w:r w:rsidR="00B874C4">
        <w:rPr>
          <w:sz w:val="22"/>
          <w:szCs w:val="22"/>
          <w:lang w:val="en-US" w:eastAsia="zh-CN"/>
        </w:rPr>
        <w:t xml:space="preserve"> they should not affect the </w:t>
      </w:r>
      <w:r w:rsidR="00DF7CA9">
        <w:rPr>
          <w:sz w:val="22"/>
          <w:szCs w:val="22"/>
          <w:lang w:val="en-US" w:eastAsia="zh-CN"/>
        </w:rPr>
        <w:t xml:space="preserve">measurement </w:t>
      </w:r>
      <w:r w:rsidR="00B874C4">
        <w:rPr>
          <w:sz w:val="22"/>
          <w:szCs w:val="22"/>
          <w:lang w:val="en-US" w:eastAsia="zh-CN"/>
        </w:rPr>
        <w:t xml:space="preserve">requirements. </w:t>
      </w:r>
      <w:r w:rsidR="006712EC">
        <w:rPr>
          <w:sz w:val="22"/>
          <w:szCs w:val="22"/>
          <w:lang w:val="en-US" w:eastAsia="zh-CN"/>
        </w:rPr>
        <w:t xml:space="preserve">In </w:t>
      </w:r>
      <w:r w:rsidR="00A457B2">
        <w:rPr>
          <w:sz w:val="22"/>
          <w:szCs w:val="22"/>
          <w:lang w:val="en-US" w:eastAsia="zh-CN"/>
        </w:rPr>
        <w:t xml:space="preserve">the </w:t>
      </w:r>
      <w:r w:rsidR="006712EC">
        <w:rPr>
          <w:sz w:val="22"/>
          <w:szCs w:val="22"/>
          <w:lang w:val="en-US" w:eastAsia="zh-CN"/>
        </w:rPr>
        <w:t xml:space="preserve">extreme (corner) case </w:t>
      </w:r>
      <w:r w:rsidR="00A457B2">
        <w:rPr>
          <w:sz w:val="22"/>
          <w:szCs w:val="22"/>
          <w:lang w:val="en-US" w:eastAsia="zh-CN"/>
        </w:rPr>
        <w:t>in which</w:t>
      </w:r>
      <w:r w:rsidR="00782A2F">
        <w:rPr>
          <w:sz w:val="22"/>
          <w:szCs w:val="22"/>
          <w:lang w:val="en-US" w:eastAsia="zh-CN"/>
        </w:rPr>
        <w:t xml:space="preserve"> </w:t>
      </w:r>
      <w:r w:rsidR="00376594">
        <w:rPr>
          <w:sz w:val="22"/>
          <w:szCs w:val="22"/>
          <w:lang w:val="en-US" w:eastAsia="zh-CN"/>
        </w:rPr>
        <w:t xml:space="preserve">all the resources </w:t>
      </w:r>
      <w:r w:rsidR="00782A2F">
        <w:rPr>
          <w:sz w:val="22"/>
          <w:szCs w:val="22"/>
          <w:lang w:val="en-US" w:eastAsia="zh-CN"/>
        </w:rPr>
        <w:t>within</w:t>
      </w:r>
      <w:r w:rsidR="00376594">
        <w:rPr>
          <w:sz w:val="22"/>
          <w:szCs w:val="22"/>
          <w:lang w:val="en-US" w:eastAsia="zh-CN"/>
        </w:rPr>
        <w:t xml:space="preserve"> a</w:t>
      </w:r>
      <w:r w:rsidR="00DF7CA9">
        <w:rPr>
          <w:sz w:val="22"/>
          <w:szCs w:val="22"/>
          <w:lang w:val="en-US" w:eastAsia="zh-CN"/>
        </w:rPr>
        <w:t xml:space="preserve"> PRS resource set</w:t>
      </w:r>
      <w:r w:rsidR="00782A2F">
        <w:rPr>
          <w:sz w:val="22"/>
          <w:szCs w:val="22"/>
          <w:lang w:val="en-US" w:eastAsia="zh-CN"/>
        </w:rPr>
        <w:t xml:space="preserve"> or PFL</w:t>
      </w:r>
      <w:r w:rsidR="00DF7CA9">
        <w:rPr>
          <w:sz w:val="22"/>
          <w:szCs w:val="22"/>
          <w:lang w:val="en-US" w:eastAsia="zh-CN"/>
        </w:rPr>
        <w:t xml:space="preserve"> </w:t>
      </w:r>
      <w:r w:rsidR="000703D9">
        <w:rPr>
          <w:sz w:val="22"/>
          <w:szCs w:val="22"/>
          <w:lang w:val="en-US" w:eastAsia="zh-CN"/>
        </w:rPr>
        <w:t>are muted</w:t>
      </w:r>
      <w:r w:rsidR="00782A2F">
        <w:rPr>
          <w:sz w:val="22"/>
          <w:szCs w:val="22"/>
          <w:lang w:val="en-US" w:eastAsia="zh-CN"/>
        </w:rPr>
        <w:t>,</w:t>
      </w:r>
      <w:r w:rsidR="000703D9">
        <w:rPr>
          <w:sz w:val="22"/>
          <w:szCs w:val="22"/>
          <w:lang w:val="en-US" w:eastAsia="zh-CN"/>
        </w:rPr>
        <w:t xml:space="preserve"> then that PRS resource set </w:t>
      </w:r>
      <w:r w:rsidR="00782A2F">
        <w:rPr>
          <w:sz w:val="22"/>
          <w:szCs w:val="22"/>
          <w:lang w:val="en-US" w:eastAsia="zh-CN"/>
        </w:rPr>
        <w:t xml:space="preserve">or PFL </w:t>
      </w:r>
      <w:r w:rsidR="000703D9">
        <w:rPr>
          <w:sz w:val="22"/>
          <w:szCs w:val="22"/>
          <w:lang w:val="en-US" w:eastAsia="zh-CN"/>
        </w:rPr>
        <w:t>can be ignored for the purpose of the measurement requirements.</w:t>
      </w:r>
    </w:p>
    <w:p w14:paraId="176823F4" w14:textId="2433C729" w:rsidR="005678CF" w:rsidRDefault="00964C42" w:rsidP="00976013">
      <w:pPr>
        <w:rPr>
          <w:b/>
          <w:bCs/>
          <w:sz w:val="22"/>
          <w:szCs w:val="22"/>
          <w:lang w:val="en-US" w:eastAsia="zh-CN"/>
        </w:rPr>
      </w:pPr>
      <w:r>
        <w:rPr>
          <w:b/>
          <w:bCs/>
          <w:sz w:val="22"/>
          <w:szCs w:val="22"/>
          <w:lang w:val="en-US" w:eastAsia="zh-CN"/>
        </w:rPr>
        <w:t>Observation</w:t>
      </w:r>
      <w:r w:rsidR="0042768B" w:rsidRPr="005E1380">
        <w:rPr>
          <w:b/>
          <w:bCs/>
          <w:sz w:val="22"/>
          <w:szCs w:val="22"/>
          <w:lang w:val="en-US" w:eastAsia="zh-CN"/>
        </w:rPr>
        <w:t xml:space="preserve"> 1: In the extreme (corner) case in which all the resources within a PRS resource set or PFL are muted, then that PRS resource set or PFL can be ignored for the purpose of the measurement requirements.</w:t>
      </w:r>
    </w:p>
    <w:p w14:paraId="5CE1385F" w14:textId="2B16553A" w:rsidR="00113133" w:rsidRDefault="007E4D4F" w:rsidP="00976013">
      <w:pPr>
        <w:rPr>
          <w:sz w:val="22"/>
          <w:szCs w:val="22"/>
          <w:lang w:val="en-US" w:eastAsia="zh-CN"/>
        </w:rPr>
      </w:pPr>
      <w:r>
        <w:rPr>
          <w:sz w:val="22"/>
          <w:szCs w:val="22"/>
          <w:lang w:val="en-US" w:eastAsia="zh-CN"/>
        </w:rPr>
        <w:t xml:space="preserve">Regarding the second question above about applicability of </w:t>
      </w:r>
      <w:r w:rsidR="008D0CF4">
        <w:rPr>
          <w:sz w:val="22"/>
          <w:szCs w:val="22"/>
          <w:lang w:val="en-US" w:eastAsia="zh-CN"/>
        </w:rPr>
        <w:t xml:space="preserve">the scaling factor </w:t>
      </w:r>
      <w:proofErr w:type="spellStart"/>
      <w:r w:rsidR="008D0CF4">
        <w:rPr>
          <w:sz w:val="22"/>
          <w:szCs w:val="22"/>
          <w:lang w:val="en-US" w:eastAsia="zh-CN"/>
        </w:rPr>
        <w:t>N_muting</w:t>
      </w:r>
      <w:proofErr w:type="spellEnd"/>
      <w:r w:rsidR="008D0CF4">
        <w:rPr>
          <w:sz w:val="22"/>
          <w:szCs w:val="22"/>
          <w:lang w:val="en-US" w:eastAsia="zh-CN"/>
        </w:rPr>
        <w:t xml:space="preserve"> for muting option 1, we understand that the concern is that </w:t>
      </w:r>
      <w:proofErr w:type="spellStart"/>
      <w:r w:rsidR="008D0CF4">
        <w:rPr>
          <w:sz w:val="22"/>
          <w:szCs w:val="22"/>
          <w:lang w:val="en-US" w:eastAsia="zh-CN"/>
        </w:rPr>
        <w:t>N_muting</w:t>
      </w:r>
      <w:proofErr w:type="spellEnd"/>
      <w:r w:rsidR="008D0CF4">
        <w:rPr>
          <w:sz w:val="22"/>
          <w:szCs w:val="22"/>
          <w:lang w:val="en-US" w:eastAsia="zh-CN"/>
        </w:rPr>
        <w:t xml:space="preserve"> may be overestimated with </w:t>
      </w:r>
      <w:r w:rsidR="00C92F03">
        <w:rPr>
          <w:sz w:val="22"/>
          <w:szCs w:val="22"/>
          <w:lang w:val="en-US" w:eastAsia="zh-CN"/>
        </w:rPr>
        <w:t xml:space="preserve">the network configures a muting bitmap that is strictly longer than necessary. </w:t>
      </w:r>
      <w:proofErr w:type="gramStart"/>
      <w:r w:rsidR="00C92F03">
        <w:rPr>
          <w:sz w:val="22"/>
          <w:szCs w:val="22"/>
          <w:lang w:val="en-US" w:eastAsia="zh-CN"/>
        </w:rPr>
        <w:t>E.g.</w:t>
      </w:r>
      <w:proofErr w:type="gramEnd"/>
      <w:r w:rsidR="00C92F03">
        <w:rPr>
          <w:sz w:val="22"/>
          <w:szCs w:val="22"/>
          <w:lang w:val="en-US" w:eastAsia="zh-CN"/>
        </w:rPr>
        <w:t xml:space="preserve"> </w:t>
      </w:r>
      <w:r w:rsidR="00C27FFA">
        <w:rPr>
          <w:sz w:val="22"/>
          <w:szCs w:val="22"/>
          <w:lang w:val="en-US" w:eastAsia="zh-CN"/>
        </w:rPr>
        <w:t>let’s say</w:t>
      </w:r>
      <w:r w:rsidR="00C854BF">
        <w:rPr>
          <w:sz w:val="22"/>
          <w:szCs w:val="22"/>
          <w:lang w:val="en-US" w:eastAsia="zh-CN"/>
        </w:rPr>
        <w:t xml:space="preserve"> the</w:t>
      </w:r>
      <w:r w:rsidR="009F4531">
        <w:rPr>
          <w:sz w:val="22"/>
          <w:szCs w:val="22"/>
          <w:lang w:val="en-US" w:eastAsia="zh-CN"/>
        </w:rPr>
        <w:t xml:space="preserve"> network configures </w:t>
      </w:r>
      <w:r w:rsidR="00C854BF">
        <w:rPr>
          <w:sz w:val="22"/>
          <w:szCs w:val="22"/>
          <w:lang w:val="en-US" w:eastAsia="zh-CN"/>
        </w:rPr>
        <w:t xml:space="preserve">the following </w:t>
      </w:r>
      <w:r w:rsidR="00963A3D">
        <w:rPr>
          <w:sz w:val="22"/>
          <w:szCs w:val="22"/>
          <w:lang w:val="en-US" w:eastAsia="zh-CN"/>
        </w:rPr>
        <w:t xml:space="preserve">muting </w:t>
      </w:r>
      <w:r w:rsidR="000C0FCF">
        <w:rPr>
          <w:sz w:val="22"/>
          <w:szCs w:val="22"/>
          <w:lang w:val="en-US" w:eastAsia="zh-CN"/>
        </w:rPr>
        <w:t>bitmap</w:t>
      </w:r>
      <w:r w:rsidR="00C21CB7">
        <w:rPr>
          <w:sz w:val="22"/>
          <w:szCs w:val="22"/>
          <w:lang w:val="en-US" w:eastAsia="zh-CN"/>
        </w:rPr>
        <w:t>: 1</w:t>
      </w:r>
      <w:r w:rsidR="00A7785E">
        <w:rPr>
          <w:sz w:val="22"/>
          <w:szCs w:val="22"/>
          <w:lang w:val="en-US" w:eastAsia="zh-CN"/>
        </w:rPr>
        <w:t>1</w:t>
      </w:r>
      <w:r w:rsidR="00C21CB7">
        <w:rPr>
          <w:sz w:val="22"/>
          <w:szCs w:val="22"/>
          <w:lang w:val="en-US" w:eastAsia="zh-CN"/>
        </w:rPr>
        <w:t>001</w:t>
      </w:r>
      <w:r w:rsidR="00A7785E">
        <w:rPr>
          <w:sz w:val="22"/>
          <w:szCs w:val="22"/>
          <w:lang w:val="en-US" w:eastAsia="zh-CN"/>
        </w:rPr>
        <w:t>1</w:t>
      </w:r>
      <w:r w:rsidR="00C21CB7">
        <w:rPr>
          <w:sz w:val="22"/>
          <w:szCs w:val="22"/>
          <w:lang w:val="en-US" w:eastAsia="zh-CN"/>
        </w:rPr>
        <w:t xml:space="preserve">00. </w:t>
      </w:r>
      <w:r w:rsidR="00507E7E">
        <w:rPr>
          <w:sz w:val="22"/>
          <w:szCs w:val="22"/>
          <w:lang w:val="en-US" w:eastAsia="zh-CN"/>
        </w:rPr>
        <w:t>In that case</w:t>
      </w:r>
      <w:r w:rsidR="00C27FFA">
        <w:rPr>
          <w:sz w:val="22"/>
          <w:szCs w:val="22"/>
          <w:lang w:val="en-US" w:eastAsia="zh-CN"/>
        </w:rPr>
        <w:t>, assuming dl-PRS-</w:t>
      </w:r>
      <w:proofErr w:type="spellStart"/>
      <w:r w:rsidR="00C27FFA">
        <w:rPr>
          <w:sz w:val="22"/>
          <w:szCs w:val="22"/>
          <w:lang w:val="en-US" w:eastAsia="zh-CN"/>
        </w:rPr>
        <w:t>MutingBitRepetitionFactor</w:t>
      </w:r>
      <w:proofErr w:type="spellEnd"/>
      <w:r w:rsidR="000C3066">
        <w:rPr>
          <w:sz w:val="22"/>
          <w:szCs w:val="22"/>
          <w:lang w:val="en-US" w:eastAsia="zh-CN"/>
        </w:rPr>
        <w:t>=1,</w:t>
      </w:r>
      <w:r w:rsidR="00507E7E">
        <w:rPr>
          <w:sz w:val="22"/>
          <w:szCs w:val="22"/>
          <w:lang w:val="en-US" w:eastAsia="zh-CN"/>
        </w:rPr>
        <w:t xml:space="preserve"> </w:t>
      </w:r>
      <w:proofErr w:type="spellStart"/>
      <w:r w:rsidR="00507E7E">
        <w:rPr>
          <w:sz w:val="22"/>
          <w:szCs w:val="22"/>
          <w:lang w:val="en-US" w:eastAsia="zh-CN"/>
        </w:rPr>
        <w:t>N</w:t>
      </w:r>
      <w:r w:rsidR="00DD74F6">
        <w:rPr>
          <w:sz w:val="22"/>
          <w:szCs w:val="22"/>
          <w:lang w:val="en-US" w:eastAsia="zh-CN"/>
        </w:rPr>
        <w:t>_muting</w:t>
      </w:r>
      <w:proofErr w:type="spellEnd"/>
      <w:r w:rsidR="00DD74F6">
        <w:rPr>
          <w:sz w:val="22"/>
          <w:szCs w:val="22"/>
          <w:lang w:val="en-US" w:eastAsia="zh-CN"/>
        </w:rPr>
        <w:t xml:space="preserve"> </w:t>
      </w:r>
      <w:r w:rsidR="000C0FCF">
        <w:rPr>
          <w:sz w:val="22"/>
          <w:szCs w:val="22"/>
          <w:lang w:val="en-US" w:eastAsia="zh-CN"/>
        </w:rPr>
        <w:t>w</w:t>
      </w:r>
      <w:r w:rsidR="00DD74F6">
        <w:rPr>
          <w:sz w:val="22"/>
          <w:szCs w:val="22"/>
          <w:lang w:val="en-US" w:eastAsia="zh-CN"/>
        </w:rPr>
        <w:t xml:space="preserve">ould be </w:t>
      </w:r>
      <w:r w:rsidR="00C27FFA">
        <w:rPr>
          <w:sz w:val="22"/>
          <w:szCs w:val="22"/>
          <w:lang w:val="en-US" w:eastAsia="zh-CN"/>
        </w:rPr>
        <w:t>8 (the length of the bitmap)</w:t>
      </w:r>
      <w:r w:rsidR="000C0FCF">
        <w:rPr>
          <w:sz w:val="22"/>
          <w:szCs w:val="22"/>
          <w:lang w:val="en-US" w:eastAsia="zh-CN"/>
        </w:rPr>
        <w:t>. However, since the bit pattern repeats twice within the bitmap, the network could have configured 1</w:t>
      </w:r>
      <w:r w:rsidR="00B07A03">
        <w:rPr>
          <w:sz w:val="22"/>
          <w:szCs w:val="22"/>
          <w:lang w:val="en-US" w:eastAsia="zh-CN"/>
        </w:rPr>
        <w:t>1</w:t>
      </w:r>
      <w:r w:rsidR="000C0FCF">
        <w:rPr>
          <w:sz w:val="22"/>
          <w:szCs w:val="22"/>
          <w:lang w:val="en-US" w:eastAsia="zh-CN"/>
        </w:rPr>
        <w:t>00 instead, which would lead to a lower</w:t>
      </w:r>
      <w:r w:rsidR="00B07A03">
        <w:rPr>
          <w:sz w:val="22"/>
          <w:szCs w:val="22"/>
          <w:lang w:val="en-US" w:eastAsia="zh-CN"/>
        </w:rPr>
        <w:t xml:space="preserve"> scaling factor</w:t>
      </w:r>
      <w:r w:rsidR="000C0FCF">
        <w:rPr>
          <w:sz w:val="22"/>
          <w:szCs w:val="22"/>
          <w:lang w:val="en-US" w:eastAsia="zh-CN"/>
        </w:rPr>
        <w:t xml:space="preserve"> </w:t>
      </w:r>
      <w:proofErr w:type="spellStart"/>
      <w:r w:rsidR="000C0FCF">
        <w:rPr>
          <w:sz w:val="22"/>
          <w:szCs w:val="22"/>
          <w:lang w:val="en-US" w:eastAsia="zh-CN"/>
        </w:rPr>
        <w:t>N_muting</w:t>
      </w:r>
      <w:proofErr w:type="spellEnd"/>
      <w:r w:rsidR="000C0FCF">
        <w:rPr>
          <w:sz w:val="22"/>
          <w:szCs w:val="22"/>
          <w:lang w:val="en-US" w:eastAsia="zh-CN"/>
        </w:rPr>
        <w:t xml:space="preserve"> = 4.</w:t>
      </w:r>
      <w:r w:rsidR="00536E40">
        <w:rPr>
          <w:sz w:val="22"/>
          <w:szCs w:val="22"/>
          <w:lang w:val="en-US" w:eastAsia="zh-CN"/>
        </w:rPr>
        <w:t xml:space="preserve"> While we agree that this would lead to overestimation of the measurement period, this </w:t>
      </w:r>
      <w:r w:rsidR="00D9750C">
        <w:rPr>
          <w:sz w:val="22"/>
          <w:szCs w:val="22"/>
          <w:lang w:val="en-US" w:eastAsia="zh-CN"/>
        </w:rPr>
        <w:t xml:space="preserve">situation </w:t>
      </w:r>
      <w:r w:rsidR="00536E40">
        <w:rPr>
          <w:sz w:val="22"/>
          <w:szCs w:val="22"/>
          <w:lang w:val="en-US" w:eastAsia="zh-CN"/>
        </w:rPr>
        <w:t>is entirely avoidable</w:t>
      </w:r>
      <w:r w:rsidR="00D9750C">
        <w:rPr>
          <w:sz w:val="22"/>
          <w:szCs w:val="22"/>
          <w:lang w:val="en-US" w:eastAsia="zh-CN"/>
        </w:rPr>
        <w:t xml:space="preserve"> since it is under network control. We don’t know it is worth addressing such corner cases.</w:t>
      </w:r>
    </w:p>
    <w:p w14:paraId="12D062C5" w14:textId="01BC1E53" w:rsidR="00C34A78" w:rsidRPr="002A7C79" w:rsidRDefault="00964C42" w:rsidP="00976013">
      <w:pPr>
        <w:rPr>
          <w:b/>
          <w:bCs/>
          <w:sz w:val="22"/>
          <w:szCs w:val="22"/>
          <w:lang w:val="en-US" w:eastAsia="zh-CN"/>
        </w:rPr>
      </w:pPr>
      <w:r>
        <w:rPr>
          <w:b/>
          <w:bCs/>
          <w:sz w:val="22"/>
          <w:szCs w:val="22"/>
          <w:lang w:val="en-US" w:eastAsia="zh-CN"/>
        </w:rPr>
        <w:t>Observation</w:t>
      </w:r>
      <w:r w:rsidR="00C34A78" w:rsidRPr="002A7C79">
        <w:rPr>
          <w:b/>
          <w:bCs/>
          <w:sz w:val="22"/>
          <w:szCs w:val="22"/>
          <w:lang w:val="en-US" w:eastAsia="zh-CN"/>
        </w:rPr>
        <w:t xml:space="preserve"> 2: Overestimation of </w:t>
      </w:r>
      <w:proofErr w:type="spellStart"/>
      <w:r w:rsidR="00C34A78" w:rsidRPr="002A7C79">
        <w:rPr>
          <w:b/>
          <w:bCs/>
          <w:sz w:val="22"/>
          <w:szCs w:val="22"/>
          <w:lang w:val="en-US" w:eastAsia="zh-CN"/>
        </w:rPr>
        <w:t>N_muting</w:t>
      </w:r>
      <w:proofErr w:type="spellEnd"/>
      <w:r w:rsidR="00C34A78" w:rsidRPr="002A7C79">
        <w:rPr>
          <w:b/>
          <w:bCs/>
          <w:sz w:val="22"/>
          <w:szCs w:val="22"/>
          <w:lang w:val="en-US" w:eastAsia="zh-CN"/>
        </w:rPr>
        <w:t xml:space="preserve"> </w:t>
      </w:r>
      <w:r w:rsidR="00847621" w:rsidRPr="002A7C79">
        <w:rPr>
          <w:b/>
          <w:bCs/>
          <w:sz w:val="22"/>
          <w:szCs w:val="22"/>
          <w:lang w:val="en-US" w:eastAsia="zh-CN"/>
        </w:rPr>
        <w:t xml:space="preserve">can be avoided by the network by configuring </w:t>
      </w:r>
      <w:r w:rsidR="00792A9B">
        <w:rPr>
          <w:b/>
          <w:bCs/>
          <w:sz w:val="22"/>
          <w:szCs w:val="22"/>
          <w:lang w:val="en-US" w:eastAsia="zh-CN"/>
        </w:rPr>
        <w:t>a</w:t>
      </w:r>
      <w:r w:rsidR="00847621" w:rsidRPr="002A7C79">
        <w:rPr>
          <w:b/>
          <w:bCs/>
          <w:sz w:val="22"/>
          <w:szCs w:val="22"/>
          <w:lang w:val="en-US" w:eastAsia="zh-CN"/>
        </w:rPr>
        <w:t xml:space="preserve"> muting </w:t>
      </w:r>
      <w:r w:rsidR="00676625">
        <w:rPr>
          <w:b/>
          <w:bCs/>
          <w:sz w:val="22"/>
          <w:szCs w:val="22"/>
          <w:lang w:val="en-US" w:eastAsia="zh-CN"/>
        </w:rPr>
        <w:t>bitmap</w:t>
      </w:r>
      <w:r w:rsidR="00847621" w:rsidRPr="002A7C79">
        <w:rPr>
          <w:b/>
          <w:bCs/>
          <w:sz w:val="22"/>
          <w:szCs w:val="22"/>
          <w:lang w:val="en-US" w:eastAsia="zh-CN"/>
        </w:rPr>
        <w:t xml:space="preserve"> of the minimum possible length so that the muting pattern</w:t>
      </w:r>
      <w:r w:rsidR="0017741C">
        <w:rPr>
          <w:b/>
          <w:bCs/>
          <w:sz w:val="22"/>
          <w:szCs w:val="22"/>
          <w:lang w:val="en-US" w:eastAsia="zh-CN"/>
        </w:rPr>
        <w:t xml:space="preserve"> does not repeat</w:t>
      </w:r>
      <w:r w:rsidR="00847621" w:rsidRPr="002A7C79">
        <w:rPr>
          <w:b/>
          <w:bCs/>
          <w:sz w:val="22"/>
          <w:szCs w:val="22"/>
          <w:lang w:val="en-US" w:eastAsia="zh-CN"/>
        </w:rPr>
        <w:t xml:space="preserve"> within the bitmap.</w:t>
      </w:r>
    </w:p>
    <w:p w14:paraId="755F74D3" w14:textId="3F6594C4" w:rsidR="00F638FC" w:rsidRDefault="00F638FC" w:rsidP="00AC5151">
      <w:pPr>
        <w:pStyle w:val="Heading1"/>
        <w:rPr>
          <w:szCs w:val="36"/>
          <w:lang w:val="en-US" w:eastAsia="zh-CN"/>
        </w:rPr>
      </w:pPr>
      <w:r>
        <w:rPr>
          <w:szCs w:val="36"/>
          <w:lang w:val="en-US" w:eastAsia="zh-CN"/>
        </w:rPr>
        <w:t>Start</w:t>
      </w:r>
      <w:r w:rsidR="00733F5A">
        <w:rPr>
          <w:szCs w:val="36"/>
          <w:lang w:val="en-US" w:eastAsia="zh-CN"/>
        </w:rPr>
        <w:t>ing point</w:t>
      </w:r>
      <w:r>
        <w:rPr>
          <w:szCs w:val="36"/>
          <w:lang w:val="en-US" w:eastAsia="zh-CN"/>
        </w:rPr>
        <w:t xml:space="preserve"> of </w:t>
      </w:r>
      <w:r w:rsidR="0021509D">
        <w:rPr>
          <w:szCs w:val="36"/>
          <w:lang w:val="en-US" w:eastAsia="zh-CN"/>
        </w:rPr>
        <w:t xml:space="preserve">the </w:t>
      </w:r>
      <w:r>
        <w:rPr>
          <w:szCs w:val="36"/>
          <w:lang w:val="en-US" w:eastAsia="zh-CN"/>
        </w:rPr>
        <w:t>measurement period</w:t>
      </w:r>
    </w:p>
    <w:p w14:paraId="671A0E4E" w14:textId="2B100461" w:rsidR="009A168E" w:rsidRPr="009A168E" w:rsidRDefault="0032423A" w:rsidP="009A168E">
      <w:pPr>
        <w:rPr>
          <w:lang w:val="en-US" w:eastAsia="zh-CN"/>
        </w:rPr>
      </w:pPr>
      <w:r w:rsidRPr="00860E6D">
        <w:rPr>
          <w:sz w:val="22"/>
          <w:szCs w:val="22"/>
          <w:lang w:val="en-US" w:eastAsia="zh-CN"/>
        </w:rPr>
        <w:t>In 38.133, section 9.9.2.5 the starting point of the measurement period for PRS-RSTD measurements is specified as follows</w:t>
      </w:r>
      <w:r w:rsidR="0021509D" w:rsidRPr="00860E6D">
        <w:rPr>
          <w:sz w:val="22"/>
          <w:szCs w:val="22"/>
          <w:lang w:val="en-US" w:eastAsia="zh-CN"/>
        </w:rPr>
        <w:t>:</w:t>
      </w:r>
      <w:r w:rsidR="008C0185" w:rsidRPr="00860E6D">
        <w:rPr>
          <w:sz w:val="22"/>
          <w:szCs w:val="22"/>
          <w:lang w:val="en-US" w:eastAsia="zh-CN"/>
        </w:rPr>
        <w:t xml:space="preserve"> </w:t>
      </w:r>
      <w:r w:rsidR="0021509D" w:rsidRPr="00860E6D">
        <w:rPr>
          <w:rFonts w:eastAsia="SimSun"/>
          <w:sz w:val="22"/>
          <w:szCs w:val="22"/>
        </w:rPr>
        <w:t>“</w:t>
      </w:r>
      <w:r w:rsidR="009A168E" w:rsidRPr="009A168E">
        <w:rPr>
          <w:rFonts w:eastAsia="SimSun"/>
          <w:sz w:val="22"/>
          <w:szCs w:val="22"/>
        </w:rPr>
        <w:t>The time</w:t>
      </w:r>
      <m:oMath>
        <m:r>
          <m:rPr>
            <m:sty m:val="p"/>
          </m:rPr>
          <w:rPr>
            <w:rFonts w:ascii="Cambria Math" w:eastAsia="SimSun" w:hAnsi="Cambria Math"/>
            <w:sz w:val="22"/>
            <w:szCs w:val="22"/>
          </w:rPr>
          <m:t xml:space="preserve"> </m:t>
        </m:r>
        <m:sSub>
          <m:sSubPr>
            <m:ctrlPr>
              <w:rPr>
                <w:rFonts w:ascii="Cambria Math" w:eastAsia="SimSun" w:hAnsi="Cambria Math"/>
                <w:i/>
                <w:sz w:val="22"/>
                <w:szCs w:val="22"/>
              </w:rPr>
            </m:ctrlPr>
          </m:sSubPr>
          <m:e>
            <m:r>
              <w:rPr>
                <w:rFonts w:ascii="Cambria Math" w:eastAsia="SimSun" w:hAnsi="Cambria Math"/>
                <w:sz w:val="22"/>
                <w:szCs w:val="22"/>
                <w:lang w:eastAsia="zh-CN"/>
              </w:rPr>
              <m:t>T</m:t>
            </m:r>
          </m:e>
          <m:sub>
            <m:r>
              <w:rPr>
                <w:rFonts w:ascii="Cambria Math" w:eastAsia="SimSun" w:hAnsi="Cambria Math"/>
                <w:sz w:val="22"/>
                <w:szCs w:val="22"/>
                <w:lang w:eastAsia="zh-CN"/>
              </w:rPr>
              <m:t>RSTD,i</m:t>
            </m:r>
          </m:sub>
        </m:sSub>
      </m:oMath>
      <w:r w:rsidR="009A168E" w:rsidRPr="009A168E">
        <w:rPr>
          <w:rFonts w:eastAsia="SimSun"/>
          <w:i/>
          <w:sz w:val="22"/>
          <w:szCs w:val="22"/>
        </w:rPr>
        <w:t xml:space="preserve"> s</w:t>
      </w:r>
      <w:r w:rsidR="009A168E" w:rsidRPr="009A168E">
        <w:rPr>
          <w:rFonts w:eastAsia="SimSun"/>
          <w:sz w:val="22"/>
          <w:szCs w:val="22"/>
        </w:rPr>
        <w:t xml:space="preserve">tarts from the first MG instance aligned with a DL PRS resource(s) of positioning frequency layer </w:t>
      </w:r>
      <w:proofErr w:type="spellStart"/>
      <w:r w:rsidR="009A168E" w:rsidRPr="009A168E">
        <w:rPr>
          <w:rFonts w:eastAsia="SimSun"/>
          <w:i/>
          <w:iCs/>
          <w:sz w:val="22"/>
          <w:szCs w:val="22"/>
        </w:rPr>
        <w:t>i</w:t>
      </w:r>
      <w:proofErr w:type="spellEnd"/>
      <w:r w:rsidR="009A168E" w:rsidRPr="009A168E">
        <w:rPr>
          <w:rFonts w:eastAsia="SimSun"/>
          <w:sz w:val="22"/>
          <w:szCs w:val="22"/>
        </w:rPr>
        <w:t xml:space="preserve"> closest in time after both the </w:t>
      </w:r>
      <w:r w:rsidR="009A168E" w:rsidRPr="009A168E">
        <w:rPr>
          <w:rFonts w:eastAsia="SimSun"/>
          <w:i/>
          <w:sz w:val="22"/>
          <w:szCs w:val="22"/>
        </w:rPr>
        <w:t>NR-TDOA-</w:t>
      </w:r>
      <w:proofErr w:type="spellStart"/>
      <w:r w:rsidR="009A168E" w:rsidRPr="009A168E">
        <w:rPr>
          <w:rFonts w:eastAsia="SimSun"/>
          <w:i/>
          <w:sz w:val="22"/>
          <w:szCs w:val="22"/>
        </w:rPr>
        <w:t>Provide</w:t>
      </w:r>
      <w:r w:rsidR="009A168E" w:rsidRPr="009A168E">
        <w:rPr>
          <w:rFonts w:eastAsia="SimSun"/>
          <w:i/>
          <w:noProof/>
          <w:sz w:val="22"/>
          <w:szCs w:val="22"/>
        </w:rPr>
        <w:t>AssistanceData</w:t>
      </w:r>
      <w:proofErr w:type="spellEnd"/>
      <w:r w:rsidR="009A168E" w:rsidRPr="009A168E">
        <w:rPr>
          <w:rFonts w:eastAsia="SimSun"/>
          <w:sz w:val="22"/>
          <w:szCs w:val="22"/>
        </w:rPr>
        <w:t xml:space="preserve"> message and </w:t>
      </w:r>
      <w:r w:rsidR="009A168E" w:rsidRPr="009A168E">
        <w:rPr>
          <w:rFonts w:eastAsia="SimSun"/>
          <w:i/>
          <w:sz w:val="22"/>
          <w:szCs w:val="22"/>
        </w:rPr>
        <w:t>NR-TDOA-</w:t>
      </w:r>
      <w:proofErr w:type="spellStart"/>
      <w:r w:rsidR="009A168E" w:rsidRPr="009A168E">
        <w:rPr>
          <w:rFonts w:eastAsia="SimSun"/>
          <w:i/>
          <w:sz w:val="22"/>
          <w:szCs w:val="22"/>
        </w:rPr>
        <w:t>Request</w:t>
      </w:r>
      <w:r w:rsidR="009A168E" w:rsidRPr="009A168E">
        <w:rPr>
          <w:rFonts w:eastAsia="SimSun"/>
          <w:i/>
          <w:noProof/>
          <w:sz w:val="22"/>
          <w:szCs w:val="22"/>
        </w:rPr>
        <w:t>LocationInformation</w:t>
      </w:r>
      <w:proofErr w:type="spellEnd"/>
      <w:r w:rsidR="009A168E" w:rsidRPr="009A168E">
        <w:rPr>
          <w:rFonts w:eastAsia="SimSun"/>
          <w:i/>
          <w:sz w:val="22"/>
          <w:szCs w:val="22"/>
        </w:rPr>
        <w:t xml:space="preserve"> </w:t>
      </w:r>
      <w:r w:rsidR="009A168E" w:rsidRPr="009A168E">
        <w:rPr>
          <w:rFonts w:eastAsia="SimSun"/>
          <w:iCs/>
          <w:sz w:val="22"/>
          <w:szCs w:val="22"/>
        </w:rPr>
        <w:t>message</w:t>
      </w:r>
      <w:r w:rsidR="009A168E" w:rsidRPr="009A168E">
        <w:rPr>
          <w:rFonts w:eastAsia="SimSun"/>
          <w:iCs/>
          <w:noProof/>
          <w:sz w:val="22"/>
          <w:szCs w:val="22"/>
        </w:rPr>
        <w:t xml:space="preserve"> are delivered </w:t>
      </w:r>
      <w:r w:rsidR="009A168E" w:rsidRPr="009A168E">
        <w:rPr>
          <w:rFonts w:eastAsia="SimSun"/>
          <w:iCs/>
          <w:sz w:val="22"/>
          <w:szCs w:val="22"/>
        </w:rPr>
        <w:t xml:space="preserve">from LMF </w:t>
      </w:r>
      <w:r w:rsidR="009A168E" w:rsidRPr="009A168E">
        <w:rPr>
          <w:rFonts w:eastAsia="SimSun"/>
          <w:iCs/>
          <w:noProof/>
          <w:sz w:val="22"/>
          <w:szCs w:val="22"/>
        </w:rPr>
        <w:t xml:space="preserve">to the physical layer of UE </w:t>
      </w:r>
      <w:r w:rsidR="009A168E" w:rsidRPr="009A168E">
        <w:rPr>
          <w:rFonts w:eastAsia="SimSun"/>
          <w:iCs/>
          <w:sz w:val="22"/>
          <w:szCs w:val="22"/>
        </w:rPr>
        <w:t>via LPP [34]</w:t>
      </w:r>
      <w:r w:rsidR="009A168E" w:rsidRPr="009A168E">
        <w:rPr>
          <w:rFonts w:eastAsia="SimSun"/>
          <w:iCs/>
          <w:noProof/>
          <w:sz w:val="22"/>
          <w:szCs w:val="22"/>
        </w:rPr>
        <w:t>.</w:t>
      </w:r>
      <w:r w:rsidR="0021509D" w:rsidRPr="00860E6D">
        <w:rPr>
          <w:rFonts w:eastAsia="SimSun"/>
          <w:iCs/>
          <w:noProof/>
          <w:sz w:val="22"/>
          <w:szCs w:val="22"/>
        </w:rPr>
        <w:t>”</w:t>
      </w:r>
    </w:p>
    <w:p w14:paraId="46C3599A" w14:textId="017282AF" w:rsidR="0032423A" w:rsidRPr="009249D7" w:rsidRDefault="00860E6D" w:rsidP="00733F5A">
      <w:pPr>
        <w:rPr>
          <w:sz w:val="22"/>
          <w:szCs w:val="22"/>
          <w:lang w:val="en-US" w:eastAsia="zh-CN"/>
        </w:rPr>
      </w:pPr>
      <w:r w:rsidRPr="003A5B62">
        <w:rPr>
          <w:sz w:val="22"/>
          <w:szCs w:val="22"/>
          <w:lang w:val="en-US" w:eastAsia="zh-CN"/>
        </w:rPr>
        <w:t>The above</w:t>
      </w:r>
      <w:r w:rsidR="003A5B62">
        <w:rPr>
          <w:sz w:val="22"/>
          <w:szCs w:val="22"/>
          <w:lang w:val="en-US" w:eastAsia="zh-CN"/>
        </w:rPr>
        <w:t xml:space="preserve"> statement</w:t>
      </w:r>
      <w:r w:rsidRPr="003A5B62">
        <w:rPr>
          <w:sz w:val="22"/>
          <w:szCs w:val="22"/>
          <w:lang w:val="en-US" w:eastAsia="zh-CN"/>
        </w:rPr>
        <w:t xml:space="preserve"> </w:t>
      </w:r>
      <w:r w:rsidR="00B75796" w:rsidRPr="003A5B62">
        <w:rPr>
          <w:sz w:val="22"/>
          <w:szCs w:val="22"/>
          <w:lang w:val="en-US" w:eastAsia="zh-CN"/>
        </w:rPr>
        <w:t xml:space="preserve">makes sense in the case of a single frequency layer </w:t>
      </w:r>
      <w:r w:rsidR="00024D7D">
        <w:rPr>
          <w:sz w:val="22"/>
          <w:szCs w:val="22"/>
          <w:lang w:val="en-US" w:eastAsia="zh-CN"/>
        </w:rPr>
        <w:t>(</w:t>
      </w:r>
      <w:proofErr w:type="spellStart"/>
      <w:r w:rsidR="00024D7D">
        <w:rPr>
          <w:sz w:val="22"/>
          <w:szCs w:val="22"/>
          <w:lang w:val="en-US" w:eastAsia="zh-CN"/>
        </w:rPr>
        <w:t>i</w:t>
      </w:r>
      <w:proofErr w:type="spellEnd"/>
      <w:r w:rsidR="00024D7D">
        <w:rPr>
          <w:sz w:val="22"/>
          <w:szCs w:val="22"/>
          <w:lang w:val="en-US" w:eastAsia="zh-CN"/>
        </w:rPr>
        <w:t xml:space="preserve">=1) but not in the case of multiple frequency layers. </w:t>
      </w:r>
      <w:r w:rsidR="001E37F9">
        <w:rPr>
          <w:sz w:val="22"/>
          <w:szCs w:val="22"/>
          <w:lang w:val="en-US" w:eastAsia="zh-CN"/>
        </w:rPr>
        <w:t>This claim</w:t>
      </w:r>
      <w:r w:rsidR="00024D7D">
        <w:rPr>
          <w:sz w:val="22"/>
          <w:szCs w:val="22"/>
          <w:lang w:val="en-US" w:eastAsia="zh-CN"/>
        </w:rPr>
        <w:t xml:space="preserve"> </w:t>
      </w:r>
      <w:r w:rsidR="004743E7">
        <w:rPr>
          <w:sz w:val="22"/>
          <w:szCs w:val="22"/>
          <w:lang w:val="en-US" w:eastAsia="zh-CN"/>
        </w:rPr>
        <w:t>is con</w:t>
      </w:r>
      <w:r w:rsidR="001E37F9">
        <w:rPr>
          <w:sz w:val="22"/>
          <w:szCs w:val="22"/>
          <w:lang w:val="en-US" w:eastAsia="zh-CN"/>
        </w:rPr>
        <w:t>sistent</w:t>
      </w:r>
      <w:r w:rsidR="004743E7">
        <w:rPr>
          <w:sz w:val="22"/>
          <w:szCs w:val="22"/>
          <w:lang w:val="en-US" w:eastAsia="zh-CN"/>
        </w:rPr>
        <w:t xml:space="preserve"> </w:t>
      </w:r>
      <w:r w:rsidR="001E37F9">
        <w:rPr>
          <w:sz w:val="22"/>
          <w:szCs w:val="22"/>
          <w:lang w:val="en-US" w:eastAsia="zh-CN"/>
        </w:rPr>
        <w:t>with</w:t>
      </w:r>
      <w:r w:rsidR="004743E7">
        <w:rPr>
          <w:sz w:val="22"/>
          <w:szCs w:val="22"/>
          <w:lang w:val="en-US" w:eastAsia="zh-CN"/>
        </w:rPr>
        <w:t xml:space="preserve"> the prior </w:t>
      </w:r>
      <w:r w:rsidR="001E37F9">
        <w:rPr>
          <w:sz w:val="22"/>
          <w:szCs w:val="22"/>
          <w:lang w:val="en-US" w:eastAsia="zh-CN"/>
        </w:rPr>
        <w:t xml:space="preserve">RAN4 </w:t>
      </w:r>
      <w:r w:rsidR="004743E7">
        <w:rPr>
          <w:sz w:val="22"/>
          <w:szCs w:val="22"/>
          <w:lang w:val="en-US" w:eastAsia="zh-CN"/>
        </w:rPr>
        <w:t xml:space="preserve">agreement that the measurement period requirement is </w:t>
      </w:r>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oMath>
      <w:r w:rsidR="00BE04A8">
        <w:rPr>
          <w:iCs/>
          <w:sz w:val="24"/>
          <w:szCs w:val="24"/>
        </w:rPr>
        <w:t xml:space="preserve"> </w:t>
      </w:r>
      <w:r w:rsidR="00BE04A8" w:rsidRPr="009249D7">
        <w:rPr>
          <w:iCs/>
          <w:sz w:val="22"/>
          <w:szCs w:val="22"/>
        </w:rPr>
        <w:t>and there are no per</w:t>
      </w:r>
      <w:r w:rsidR="000E125E" w:rsidRPr="009249D7">
        <w:rPr>
          <w:iCs/>
          <w:sz w:val="22"/>
          <w:szCs w:val="22"/>
        </w:rPr>
        <w:t>-PFL measurement</w:t>
      </w:r>
      <w:r w:rsidR="001E37F9" w:rsidRPr="009249D7">
        <w:rPr>
          <w:iCs/>
          <w:sz w:val="22"/>
          <w:szCs w:val="22"/>
        </w:rPr>
        <w:t xml:space="preserve"> period requirements </w:t>
      </w:r>
      <w:r w:rsidR="00015F46" w:rsidRPr="009249D7">
        <w:rPr>
          <w:iCs/>
          <w:sz w:val="22"/>
          <w:szCs w:val="22"/>
        </w:rPr>
        <w:t>when</w:t>
      </w:r>
      <w:r w:rsidR="001E37F9" w:rsidRPr="009249D7">
        <w:rPr>
          <w:iCs/>
          <w:sz w:val="22"/>
          <w:szCs w:val="22"/>
        </w:rPr>
        <w:t xml:space="preserve"> </w:t>
      </w:r>
      <w:r w:rsidR="00D200F5" w:rsidRPr="009249D7">
        <w:rPr>
          <w:iCs/>
          <w:sz w:val="22"/>
          <w:szCs w:val="22"/>
        </w:rPr>
        <w:t xml:space="preserve">multiple PFLs are </w:t>
      </w:r>
      <w:r w:rsidR="00015F46" w:rsidRPr="009249D7">
        <w:rPr>
          <w:iCs/>
          <w:sz w:val="22"/>
          <w:szCs w:val="22"/>
        </w:rPr>
        <w:t>configured (already captured in TS 38.133)</w:t>
      </w:r>
      <w:r w:rsidR="009249D7" w:rsidRPr="009249D7">
        <w:rPr>
          <w:iCs/>
          <w:sz w:val="22"/>
          <w:szCs w:val="22"/>
        </w:rPr>
        <w:t>.</w:t>
      </w:r>
    </w:p>
    <w:p w14:paraId="1EAA3815" w14:textId="50046F25" w:rsidR="005C3109" w:rsidRPr="00536347" w:rsidRDefault="00D9685D" w:rsidP="005C3109">
      <w:pPr>
        <w:rPr>
          <w:b/>
          <w:bCs/>
          <w:sz w:val="22"/>
          <w:szCs w:val="22"/>
          <w:lang w:val="en-US" w:eastAsia="zh-CN"/>
        </w:rPr>
      </w:pPr>
      <w:r w:rsidRPr="00565FB8">
        <w:rPr>
          <w:b/>
          <w:bCs/>
          <w:sz w:val="22"/>
          <w:szCs w:val="22"/>
          <w:lang w:val="en-US" w:eastAsia="zh-CN"/>
        </w:rPr>
        <w:t xml:space="preserve">Proposal </w:t>
      </w:r>
      <w:r w:rsidR="00964C42">
        <w:rPr>
          <w:b/>
          <w:bCs/>
          <w:sz w:val="22"/>
          <w:szCs w:val="22"/>
          <w:lang w:val="en-US" w:eastAsia="zh-CN"/>
        </w:rPr>
        <w:t>1</w:t>
      </w:r>
      <w:r w:rsidRPr="00565FB8">
        <w:rPr>
          <w:b/>
          <w:bCs/>
          <w:sz w:val="22"/>
          <w:szCs w:val="22"/>
          <w:lang w:val="en-US" w:eastAsia="zh-CN"/>
        </w:rPr>
        <w:t xml:space="preserve">: The starting point for the </w:t>
      </w:r>
      <w:r w:rsidR="008902DC" w:rsidRPr="00565FB8">
        <w:rPr>
          <w:b/>
          <w:bCs/>
          <w:sz w:val="22"/>
          <w:szCs w:val="22"/>
          <w:lang w:val="en-US" w:eastAsia="zh-CN"/>
        </w:rPr>
        <w:t xml:space="preserve">PRS-RSTD </w:t>
      </w:r>
      <w:r w:rsidRPr="00565FB8">
        <w:rPr>
          <w:b/>
          <w:bCs/>
          <w:sz w:val="22"/>
          <w:szCs w:val="22"/>
          <w:lang w:val="en-US" w:eastAsia="zh-CN"/>
        </w:rPr>
        <w:t xml:space="preserve">measurement period </w:t>
      </w:r>
      <w:r w:rsidR="008902DC" w:rsidRPr="00565FB8">
        <w:rPr>
          <w:b/>
          <w:bCs/>
          <w:sz w:val="22"/>
          <w:szCs w:val="22"/>
          <w:lang w:val="en-US" w:eastAsia="zh-CN"/>
        </w:rPr>
        <w:t>should be as follows:</w:t>
      </w:r>
      <w:r w:rsidR="00536347">
        <w:rPr>
          <w:b/>
          <w:bCs/>
          <w:sz w:val="22"/>
          <w:szCs w:val="22"/>
          <w:lang w:val="en-US" w:eastAsia="zh-CN"/>
        </w:rPr>
        <w:t xml:space="preserve"> </w:t>
      </w:r>
      <w:r w:rsidR="005C3109" w:rsidRPr="00565FB8">
        <w:rPr>
          <w:rFonts w:eastAsia="SimSun"/>
          <w:b/>
          <w:bCs/>
          <w:sz w:val="22"/>
          <w:szCs w:val="22"/>
        </w:rPr>
        <w:t>“</w:t>
      </w:r>
      <w:r w:rsidR="005C3109" w:rsidRPr="009A168E">
        <w:rPr>
          <w:rFonts w:eastAsia="SimSun"/>
          <w:b/>
          <w:bCs/>
          <w:sz w:val="22"/>
          <w:szCs w:val="22"/>
        </w:rPr>
        <w:t>The time</w:t>
      </w:r>
      <m:oMath>
        <m:r>
          <m:rPr>
            <m:sty m:val="b"/>
          </m:rPr>
          <w:rPr>
            <w:rFonts w:ascii="Cambria Math" w:eastAsia="SimSun" w:hAnsi="Cambria Math"/>
            <w:sz w:val="22"/>
            <w:szCs w:val="22"/>
          </w:rPr>
          <m:t xml:space="preserve"> </m:t>
        </m:r>
        <m:sSub>
          <m:sSubPr>
            <m:ctrlPr>
              <w:rPr>
                <w:rFonts w:ascii="Cambria Math" w:eastAsia="SimSun" w:hAnsi="Cambria Math"/>
                <w:b/>
                <w:bCs/>
                <w:i/>
                <w:sz w:val="22"/>
                <w:szCs w:val="22"/>
              </w:rPr>
            </m:ctrlPr>
          </m:sSubPr>
          <m:e>
            <m:r>
              <m:rPr>
                <m:sty m:val="bi"/>
              </m:rPr>
              <w:rPr>
                <w:rFonts w:ascii="Cambria Math" w:eastAsia="SimSun" w:hAnsi="Cambria Math"/>
                <w:sz w:val="22"/>
                <w:szCs w:val="22"/>
                <w:lang w:eastAsia="zh-CN"/>
              </w:rPr>
              <m:t>T</m:t>
            </m:r>
          </m:e>
          <m:sub>
            <m:r>
              <m:rPr>
                <m:sty m:val="bi"/>
              </m:rPr>
              <w:rPr>
                <w:rFonts w:ascii="Cambria Math" w:eastAsia="SimSun" w:hAnsi="Cambria Math"/>
                <w:sz w:val="22"/>
                <w:szCs w:val="22"/>
                <w:lang w:eastAsia="zh-CN"/>
              </w:rPr>
              <m:t>RSTD, Total</m:t>
            </m:r>
          </m:sub>
        </m:sSub>
      </m:oMath>
      <w:r w:rsidR="005C3109" w:rsidRPr="009A168E">
        <w:rPr>
          <w:rFonts w:eastAsia="SimSun"/>
          <w:b/>
          <w:bCs/>
          <w:i/>
          <w:sz w:val="22"/>
          <w:szCs w:val="22"/>
        </w:rPr>
        <w:t xml:space="preserve"> s</w:t>
      </w:r>
      <w:r w:rsidR="005C3109" w:rsidRPr="009A168E">
        <w:rPr>
          <w:rFonts w:eastAsia="SimSun"/>
          <w:b/>
          <w:bCs/>
          <w:sz w:val="22"/>
          <w:szCs w:val="22"/>
        </w:rPr>
        <w:t xml:space="preserve">tarts from the first MG instance aligned with a DL PRS resource(s) </w:t>
      </w:r>
      <w:r w:rsidR="00302782" w:rsidRPr="00565FB8">
        <w:rPr>
          <w:rFonts w:eastAsia="SimSun"/>
          <w:b/>
          <w:bCs/>
          <w:sz w:val="22"/>
          <w:szCs w:val="22"/>
        </w:rPr>
        <w:t>in the assistance data</w:t>
      </w:r>
      <w:r w:rsidR="005C3109" w:rsidRPr="009A168E">
        <w:rPr>
          <w:rFonts w:eastAsia="SimSun"/>
          <w:b/>
          <w:bCs/>
          <w:sz w:val="22"/>
          <w:szCs w:val="22"/>
        </w:rPr>
        <w:t xml:space="preserve"> after both the </w:t>
      </w:r>
      <w:r w:rsidR="005C3109" w:rsidRPr="009A168E">
        <w:rPr>
          <w:rFonts w:eastAsia="SimSun"/>
          <w:b/>
          <w:bCs/>
          <w:i/>
          <w:sz w:val="22"/>
          <w:szCs w:val="22"/>
        </w:rPr>
        <w:t>NR-TDOA-</w:t>
      </w:r>
      <w:proofErr w:type="spellStart"/>
      <w:r w:rsidR="005C3109" w:rsidRPr="009A168E">
        <w:rPr>
          <w:rFonts w:eastAsia="SimSun"/>
          <w:b/>
          <w:bCs/>
          <w:i/>
          <w:sz w:val="22"/>
          <w:szCs w:val="22"/>
        </w:rPr>
        <w:t>Provide</w:t>
      </w:r>
      <w:r w:rsidR="005C3109" w:rsidRPr="009A168E">
        <w:rPr>
          <w:rFonts w:eastAsia="SimSun"/>
          <w:b/>
          <w:bCs/>
          <w:i/>
          <w:noProof/>
          <w:sz w:val="22"/>
          <w:szCs w:val="22"/>
        </w:rPr>
        <w:t>AssistanceData</w:t>
      </w:r>
      <w:proofErr w:type="spellEnd"/>
      <w:r w:rsidR="005C3109" w:rsidRPr="009A168E">
        <w:rPr>
          <w:rFonts w:eastAsia="SimSun"/>
          <w:b/>
          <w:bCs/>
          <w:sz w:val="22"/>
          <w:szCs w:val="22"/>
        </w:rPr>
        <w:t xml:space="preserve"> message and </w:t>
      </w:r>
      <w:r w:rsidR="005C3109" w:rsidRPr="009A168E">
        <w:rPr>
          <w:rFonts w:eastAsia="SimSun"/>
          <w:b/>
          <w:bCs/>
          <w:i/>
          <w:sz w:val="22"/>
          <w:szCs w:val="22"/>
        </w:rPr>
        <w:t>NR-TDOA-</w:t>
      </w:r>
      <w:proofErr w:type="spellStart"/>
      <w:r w:rsidR="005C3109" w:rsidRPr="009A168E">
        <w:rPr>
          <w:rFonts w:eastAsia="SimSun"/>
          <w:b/>
          <w:bCs/>
          <w:i/>
          <w:sz w:val="22"/>
          <w:szCs w:val="22"/>
        </w:rPr>
        <w:t>Request</w:t>
      </w:r>
      <w:r w:rsidR="005C3109" w:rsidRPr="009A168E">
        <w:rPr>
          <w:rFonts w:eastAsia="SimSun"/>
          <w:b/>
          <w:bCs/>
          <w:i/>
          <w:noProof/>
          <w:sz w:val="22"/>
          <w:szCs w:val="22"/>
        </w:rPr>
        <w:t>LocationInformation</w:t>
      </w:r>
      <w:proofErr w:type="spellEnd"/>
      <w:r w:rsidR="005C3109" w:rsidRPr="009A168E">
        <w:rPr>
          <w:rFonts w:eastAsia="SimSun"/>
          <w:b/>
          <w:bCs/>
          <w:i/>
          <w:sz w:val="22"/>
          <w:szCs w:val="22"/>
        </w:rPr>
        <w:t xml:space="preserve"> </w:t>
      </w:r>
      <w:r w:rsidR="005C3109" w:rsidRPr="009A168E">
        <w:rPr>
          <w:rFonts w:eastAsia="SimSun"/>
          <w:b/>
          <w:bCs/>
          <w:iCs/>
          <w:sz w:val="22"/>
          <w:szCs w:val="22"/>
        </w:rPr>
        <w:t>message</w:t>
      </w:r>
      <w:r w:rsidR="005C3109" w:rsidRPr="009A168E">
        <w:rPr>
          <w:rFonts w:eastAsia="SimSun"/>
          <w:b/>
          <w:bCs/>
          <w:iCs/>
          <w:noProof/>
          <w:sz w:val="22"/>
          <w:szCs w:val="22"/>
        </w:rPr>
        <w:t xml:space="preserve"> are delivered </w:t>
      </w:r>
      <w:r w:rsidR="005C3109" w:rsidRPr="009A168E">
        <w:rPr>
          <w:rFonts w:eastAsia="SimSun"/>
          <w:b/>
          <w:bCs/>
          <w:iCs/>
          <w:sz w:val="22"/>
          <w:szCs w:val="22"/>
        </w:rPr>
        <w:t xml:space="preserve">from LMF </w:t>
      </w:r>
      <w:r w:rsidR="005C3109" w:rsidRPr="009A168E">
        <w:rPr>
          <w:rFonts w:eastAsia="SimSun"/>
          <w:b/>
          <w:bCs/>
          <w:iCs/>
          <w:noProof/>
          <w:sz w:val="22"/>
          <w:szCs w:val="22"/>
        </w:rPr>
        <w:t xml:space="preserve">to the physical layer of UE </w:t>
      </w:r>
      <w:r w:rsidR="005C3109" w:rsidRPr="009A168E">
        <w:rPr>
          <w:rFonts w:eastAsia="SimSun"/>
          <w:b/>
          <w:bCs/>
          <w:iCs/>
          <w:sz w:val="22"/>
          <w:szCs w:val="22"/>
        </w:rPr>
        <w:t>via LPP [34]</w:t>
      </w:r>
      <w:r w:rsidR="005C3109" w:rsidRPr="009A168E">
        <w:rPr>
          <w:rFonts w:eastAsia="SimSun"/>
          <w:b/>
          <w:bCs/>
          <w:iCs/>
          <w:noProof/>
          <w:sz w:val="22"/>
          <w:szCs w:val="22"/>
        </w:rPr>
        <w:t>.</w:t>
      </w:r>
      <w:r w:rsidR="005C3109" w:rsidRPr="00565FB8">
        <w:rPr>
          <w:rFonts w:eastAsia="SimSun"/>
          <w:b/>
          <w:bCs/>
          <w:iCs/>
          <w:noProof/>
          <w:sz w:val="22"/>
          <w:szCs w:val="22"/>
        </w:rPr>
        <w:t>”</w:t>
      </w:r>
    </w:p>
    <w:p w14:paraId="63423A19" w14:textId="15C8189E" w:rsidR="00624DC3" w:rsidRPr="00536347" w:rsidRDefault="006F0670" w:rsidP="00624DC3">
      <w:pPr>
        <w:rPr>
          <w:b/>
          <w:bCs/>
          <w:sz w:val="22"/>
          <w:szCs w:val="22"/>
          <w:lang w:val="en-US" w:eastAsia="zh-CN"/>
        </w:rPr>
      </w:pPr>
      <w:r>
        <w:rPr>
          <w:rFonts w:eastAsia="SimSun"/>
          <w:b/>
          <w:bCs/>
          <w:iCs/>
          <w:noProof/>
          <w:sz w:val="22"/>
          <w:szCs w:val="22"/>
        </w:rPr>
        <w:lastRenderedPageBreak/>
        <w:t xml:space="preserve">Proposal </w:t>
      </w:r>
      <w:r w:rsidR="00964C42">
        <w:rPr>
          <w:rFonts w:eastAsia="SimSun"/>
          <w:b/>
          <w:bCs/>
          <w:iCs/>
          <w:noProof/>
          <w:sz w:val="22"/>
          <w:szCs w:val="22"/>
        </w:rPr>
        <w:t>2</w:t>
      </w:r>
      <w:r>
        <w:rPr>
          <w:rFonts w:eastAsia="SimSun"/>
          <w:b/>
          <w:bCs/>
          <w:iCs/>
          <w:noProof/>
          <w:sz w:val="22"/>
          <w:szCs w:val="22"/>
        </w:rPr>
        <w:t xml:space="preserve">: </w:t>
      </w:r>
      <w:r w:rsidR="00AE7A9A" w:rsidRPr="00565FB8">
        <w:rPr>
          <w:b/>
          <w:bCs/>
          <w:sz w:val="22"/>
          <w:szCs w:val="22"/>
          <w:lang w:val="en-US" w:eastAsia="zh-CN"/>
        </w:rPr>
        <w:t>The starting point for the PRS-RS</w:t>
      </w:r>
      <w:r w:rsidR="00536347">
        <w:rPr>
          <w:b/>
          <w:bCs/>
          <w:sz w:val="22"/>
          <w:szCs w:val="22"/>
          <w:lang w:val="en-US" w:eastAsia="zh-CN"/>
        </w:rPr>
        <w:t>RP</w:t>
      </w:r>
      <w:r w:rsidR="00AE7A9A" w:rsidRPr="00565FB8">
        <w:rPr>
          <w:b/>
          <w:bCs/>
          <w:sz w:val="22"/>
          <w:szCs w:val="22"/>
          <w:lang w:val="en-US" w:eastAsia="zh-CN"/>
        </w:rPr>
        <w:t xml:space="preserve"> measurement period should be as follows:</w:t>
      </w:r>
      <w:r w:rsidR="00536347">
        <w:rPr>
          <w:b/>
          <w:bCs/>
          <w:sz w:val="22"/>
          <w:szCs w:val="22"/>
          <w:lang w:val="en-US" w:eastAsia="zh-CN"/>
        </w:rPr>
        <w:t xml:space="preserve"> </w:t>
      </w:r>
      <w:r w:rsidR="00536347">
        <w:rPr>
          <w:b/>
          <w:bCs/>
          <w:sz w:val="22"/>
          <w:szCs w:val="22"/>
        </w:rPr>
        <w:t>“</w:t>
      </w:r>
      <w:r w:rsidR="00624DC3" w:rsidRPr="00AE7A9A">
        <w:rPr>
          <w:b/>
          <w:bCs/>
          <w:sz w:val="22"/>
          <w:szCs w:val="22"/>
        </w:rPr>
        <w:t>When PRS-RSRP measurements are configured for DL-</w:t>
      </w:r>
      <w:proofErr w:type="spellStart"/>
      <w:r w:rsidR="00624DC3" w:rsidRPr="00AE7A9A">
        <w:rPr>
          <w:b/>
          <w:bCs/>
          <w:sz w:val="22"/>
          <w:szCs w:val="22"/>
        </w:rPr>
        <w:t>AoD</w:t>
      </w:r>
      <w:proofErr w:type="spellEnd"/>
      <w:r w:rsidR="00624DC3" w:rsidRPr="00AE7A9A">
        <w:rPr>
          <w:b/>
          <w:bCs/>
          <w:sz w:val="22"/>
          <w:szCs w:val="22"/>
        </w:rPr>
        <w:t xml:space="preserve">, the time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PRS-RSRP,total</m:t>
            </m:r>
          </m:sub>
        </m:sSub>
      </m:oMath>
      <w:r w:rsidR="00624DC3" w:rsidRPr="00AE7A9A">
        <w:rPr>
          <w:b/>
          <w:bCs/>
          <w:sz w:val="22"/>
          <w:szCs w:val="22"/>
        </w:rPr>
        <w:t xml:space="preserve"> starts from the first MG instance aligned with DL PRS resources </w:t>
      </w:r>
      <w:r w:rsidR="001D620A">
        <w:rPr>
          <w:b/>
          <w:bCs/>
          <w:sz w:val="22"/>
          <w:szCs w:val="22"/>
        </w:rPr>
        <w:t>in the assistance data</w:t>
      </w:r>
      <w:r w:rsidR="00624DC3" w:rsidRPr="00AE7A9A">
        <w:rPr>
          <w:b/>
          <w:bCs/>
          <w:sz w:val="22"/>
          <w:szCs w:val="22"/>
        </w:rPr>
        <w:t xml:space="preserve"> after both the </w:t>
      </w:r>
      <w:r w:rsidR="00624DC3" w:rsidRPr="00AE7A9A">
        <w:rPr>
          <w:b/>
          <w:bCs/>
          <w:i/>
          <w:sz w:val="22"/>
          <w:szCs w:val="22"/>
        </w:rPr>
        <w:t>NR-DL-</w:t>
      </w:r>
      <w:proofErr w:type="spellStart"/>
      <w:r w:rsidR="00624DC3" w:rsidRPr="00AE7A9A">
        <w:rPr>
          <w:b/>
          <w:bCs/>
          <w:i/>
          <w:sz w:val="22"/>
          <w:szCs w:val="22"/>
        </w:rPr>
        <w:t>AoD</w:t>
      </w:r>
      <w:proofErr w:type="spellEnd"/>
      <w:r w:rsidR="00624DC3" w:rsidRPr="00AE7A9A">
        <w:rPr>
          <w:b/>
          <w:bCs/>
          <w:i/>
          <w:sz w:val="22"/>
          <w:szCs w:val="22"/>
        </w:rPr>
        <w:t>-</w:t>
      </w:r>
      <w:proofErr w:type="spellStart"/>
      <w:r w:rsidR="00624DC3" w:rsidRPr="00AE7A9A">
        <w:rPr>
          <w:b/>
          <w:bCs/>
          <w:i/>
          <w:sz w:val="22"/>
          <w:szCs w:val="22"/>
        </w:rPr>
        <w:t>Request</w:t>
      </w:r>
      <w:r w:rsidR="00624DC3" w:rsidRPr="00AE7A9A">
        <w:rPr>
          <w:b/>
          <w:bCs/>
          <w:i/>
          <w:noProof/>
          <w:sz w:val="22"/>
          <w:szCs w:val="22"/>
        </w:rPr>
        <w:t>LocationInformation</w:t>
      </w:r>
      <w:proofErr w:type="spellEnd"/>
      <w:r w:rsidR="00624DC3" w:rsidRPr="00AE7A9A">
        <w:rPr>
          <w:b/>
          <w:bCs/>
          <w:i/>
          <w:noProof/>
          <w:sz w:val="22"/>
          <w:szCs w:val="22"/>
        </w:rPr>
        <w:t xml:space="preserve"> </w:t>
      </w:r>
      <w:r w:rsidR="00624DC3" w:rsidRPr="00AE7A9A">
        <w:rPr>
          <w:b/>
          <w:bCs/>
          <w:iCs/>
          <w:noProof/>
          <w:sz w:val="22"/>
          <w:szCs w:val="22"/>
        </w:rPr>
        <w:t xml:space="preserve">message and </w:t>
      </w:r>
      <w:r w:rsidR="00624DC3" w:rsidRPr="00AE7A9A">
        <w:rPr>
          <w:b/>
          <w:bCs/>
          <w:i/>
          <w:sz w:val="22"/>
          <w:szCs w:val="22"/>
        </w:rPr>
        <w:t>NR-DL-</w:t>
      </w:r>
      <w:proofErr w:type="spellStart"/>
      <w:r w:rsidR="00624DC3" w:rsidRPr="00AE7A9A">
        <w:rPr>
          <w:b/>
          <w:bCs/>
          <w:i/>
          <w:sz w:val="22"/>
          <w:szCs w:val="22"/>
        </w:rPr>
        <w:t>AoD</w:t>
      </w:r>
      <w:proofErr w:type="spellEnd"/>
      <w:r w:rsidR="00624DC3" w:rsidRPr="00AE7A9A">
        <w:rPr>
          <w:b/>
          <w:bCs/>
          <w:i/>
          <w:sz w:val="22"/>
          <w:szCs w:val="22"/>
        </w:rPr>
        <w:t>-</w:t>
      </w:r>
      <w:proofErr w:type="spellStart"/>
      <w:r w:rsidR="00624DC3" w:rsidRPr="00AE7A9A">
        <w:rPr>
          <w:b/>
          <w:bCs/>
          <w:i/>
          <w:sz w:val="22"/>
          <w:szCs w:val="22"/>
        </w:rPr>
        <w:t>Provide</w:t>
      </w:r>
      <w:r w:rsidR="00624DC3" w:rsidRPr="00AE7A9A">
        <w:rPr>
          <w:b/>
          <w:bCs/>
          <w:i/>
          <w:noProof/>
          <w:sz w:val="22"/>
          <w:szCs w:val="22"/>
        </w:rPr>
        <w:t>AssistanceData</w:t>
      </w:r>
      <w:proofErr w:type="spellEnd"/>
      <w:r w:rsidR="00624DC3" w:rsidRPr="00AE7A9A">
        <w:rPr>
          <w:b/>
          <w:bCs/>
          <w:i/>
          <w:noProof/>
          <w:sz w:val="22"/>
          <w:szCs w:val="22"/>
        </w:rPr>
        <w:t xml:space="preserve"> </w:t>
      </w:r>
      <w:r w:rsidR="00624DC3" w:rsidRPr="00AE7A9A">
        <w:rPr>
          <w:b/>
          <w:bCs/>
          <w:iCs/>
          <w:noProof/>
          <w:sz w:val="22"/>
          <w:szCs w:val="22"/>
        </w:rPr>
        <w:t xml:space="preserve">message </w:t>
      </w:r>
      <w:r w:rsidR="00624DC3" w:rsidRPr="00AE7A9A">
        <w:rPr>
          <w:b/>
          <w:bCs/>
          <w:iCs/>
          <w:sz w:val="22"/>
          <w:szCs w:val="22"/>
        </w:rPr>
        <w:t>from LMF via LPP [34]</w:t>
      </w:r>
      <w:r w:rsidR="00624DC3" w:rsidRPr="00AE7A9A">
        <w:rPr>
          <w:b/>
          <w:bCs/>
          <w:iCs/>
          <w:noProof/>
          <w:sz w:val="22"/>
          <w:szCs w:val="22"/>
        </w:rPr>
        <w:t xml:space="preserve"> are delivered to the physical layer of UE.</w:t>
      </w:r>
      <w:r w:rsidR="00536347">
        <w:rPr>
          <w:b/>
          <w:bCs/>
          <w:iCs/>
          <w:noProof/>
          <w:sz w:val="22"/>
          <w:szCs w:val="22"/>
        </w:rPr>
        <w:t>”</w:t>
      </w:r>
    </w:p>
    <w:p w14:paraId="620E6598" w14:textId="19417D82" w:rsidR="0055170B" w:rsidRPr="0055170B" w:rsidRDefault="0055170B" w:rsidP="0055170B">
      <w:pPr>
        <w:rPr>
          <w:lang w:val="en-US" w:eastAsia="zh-CN"/>
        </w:rPr>
      </w:pPr>
      <w:r w:rsidRPr="00E73902">
        <w:rPr>
          <w:b/>
          <w:bCs/>
          <w:sz w:val="22"/>
          <w:szCs w:val="22"/>
          <w:lang w:val="en-US" w:eastAsia="zh-CN"/>
        </w:rPr>
        <w:t xml:space="preserve">Proposal </w:t>
      </w:r>
      <w:r w:rsidR="00964C42">
        <w:rPr>
          <w:b/>
          <w:bCs/>
          <w:sz w:val="22"/>
          <w:szCs w:val="22"/>
          <w:lang w:val="en-US" w:eastAsia="zh-CN"/>
        </w:rPr>
        <w:t>3</w:t>
      </w:r>
      <w:r w:rsidRPr="00E73902">
        <w:rPr>
          <w:b/>
          <w:bCs/>
          <w:sz w:val="22"/>
          <w:szCs w:val="22"/>
          <w:lang w:val="en-US" w:eastAsia="zh-CN"/>
        </w:rPr>
        <w:t>:</w:t>
      </w:r>
      <w:r w:rsidRPr="00E73902">
        <w:rPr>
          <w:sz w:val="22"/>
          <w:szCs w:val="22"/>
          <w:lang w:val="en-US" w:eastAsia="zh-CN"/>
        </w:rPr>
        <w:t xml:space="preserve"> </w:t>
      </w:r>
      <w:r w:rsidR="00E73902" w:rsidRPr="00565FB8">
        <w:rPr>
          <w:b/>
          <w:bCs/>
          <w:sz w:val="22"/>
          <w:szCs w:val="22"/>
          <w:lang w:val="en-US" w:eastAsia="zh-CN"/>
        </w:rPr>
        <w:t xml:space="preserve">The starting point for the </w:t>
      </w:r>
      <w:r w:rsidR="00E73902">
        <w:rPr>
          <w:b/>
          <w:bCs/>
          <w:sz w:val="22"/>
          <w:szCs w:val="22"/>
          <w:lang w:val="en-US" w:eastAsia="zh-CN"/>
        </w:rPr>
        <w:t>UE Rx-Tx</w:t>
      </w:r>
      <w:r w:rsidR="00E73902" w:rsidRPr="00565FB8">
        <w:rPr>
          <w:b/>
          <w:bCs/>
          <w:sz w:val="22"/>
          <w:szCs w:val="22"/>
          <w:lang w:val="en-US" w:eastAsia="zh-CN"/>
        </w:rPr>
        <w:t xml:space="preserve"> measurement period should be as follows:</w:t>
      </w:r>
      <w:r w:rsidR="001E5EC2">
        <w:rPr>
          <w:lang w:val="en-US" w:eastAsia="zh-CN"/>
        </w:rPr>
        <w:t xml:space="preserve"> </w:t>
      </w:r>
      <w:r w:rsidR="00E73902">
        <w:rPr>
          <w:rFonts w:eastAsia="SimSun"/>
          <w:b/>
          <w:bCs/>
          <w:sz w:val="22"/>
          <w:szCs w:val="22"/>
        </w:rPr>
        <w:t>“</w:t>
      </w:r>
      <w:r w:rsidRPr="0055170B">
        <w:rPr>
          <w:rFonts w:eastAsia="SimSun"/>
          <w:b/>
          <w:bCs/>
          <w:sz w:val="22"/>
          <w:szCs w:val="22"/>
        </w:rPr>
        <w:t xml:space="preserve">The time </w:t>
      </w:r>
      <m:oMath>
        <m:sSub>
          <m:sSubPr>
            <m:ctrlPr>
              <w:rPr>
                <w:rFonts w:ascii="Cambria Math" w:eastAsia="SimSun" w:hAnsi="Cambria Math"/>
                <w:b/>
                <w:bCs/>
                <w:i/>
                <w:sz w:val="22"/>
                <w:szCs w:val="22"/>
              </w:rPr>
            </m:ctrlPr>
          </m:sSubPr>
          <m:e>
            <m:r>
              <m:rPr>
                <m:sty m:val="bi"/>
              </m:rPr>
              <w:rPr>
                <w:rFonts w:ascii="Cambria Math" w:eastAsia="SimSun" w:hAnsi="Cambria Math"/>
                <w:sz w:val="22"/>
                <w:szCs w:val="22"/>
              </w:rPr>
              <m:t>T</m:t>
            </m:r>
          </m:e>
          <m:sub>
            <m:r>
              <m:rPr>
                <m:sty m:val="bi"/>
              </m:rPr>
              <w:rPr>
                <w:rFonts w:ascii="Cambria Math" w:eastAsia="SimSun" w:hAnsi="Cambria Math"/>
                <w:sz w:val="22"/>
                <w:szCs w:val="22"/>
              </w:rPr>
              <m:t>UERxTx,Total</m:t>
            </m:r>
          </m:sub>
        </m:sSub>
      </m:oMath>
      <w:r w:rsidRPr="0055170B">
        <w:rPr>
          <w:rFonts w:eastAsia="SimSun"/>
          <w:b/>
          <w:bCs/>
          <w:sz w:val="22"/>
          <w:szCs w:val="22"/>
        </w:rPr>
        <w:t xml:space="preserve"> starts from the first MG instance aligned with DL PRS resources </w:t>
      </w:r>
      <w:r w:rsidR="00E73902">
        <w:rPr>
          <w:rFonts w:eastAsia="SimSun"/>
          <w:b/>
          <w:bCs/>
          <w:sz w:val="22"/>
          <w:szCs w:val="22"/>
        </w:rPr>
        <w:t>in the assistance data</w:t>
      </w:r>
      <w:r w:rsidRPr="0055170B">
        <w:rPr>
          <w:rFonts w:eastAsia="SimSun"/>
          <w:b/>
          <w:bCs/>
          <w:sz w:val="22"/>
          <w:szCs w:val="22"/>
        </w:rPr>
        <w:t xml:space="preserve"> after both the </w:t>
      </w:r>
      <w:r w:rsidRPr="0055170B">
        <w:rPr>
          <w:rFonts w:eastAsia="SimSun"/>
          <w:b/>
          <w:bCs/>
          <w:i/>
          <w:sz w:val="22"/>
          <w:szCs w:val="22"/>
        </w:rPr>
        <w:t>NR-Multi-RTT-</w:t>
      </w:r>
      <w:proofErr w:type="spellStart"/>
      <w:r w:rsidRPr="0055170B">
        <w:rPr>
          <w:rFonts w:eastAsia="SimSun"/>
          <w:b/>
          <w:bCs/>
          <w:i/>
          <w:sz w:val="22"/>
          <w:szCs w:val="22"/>
        </w:rPr>
        <w:t>Request</w:t>
      </w:r>
      <w:r w:rsidRPr="0055170B">
        <w:rPr>
          <w:rFonts w:eastAsia="SimSun"/>
          <w:b/>
          <w:bCs/>
          <w:i/>
          <w:noProof/>
          <w:sz w:val="22"/>
          <w:szCs w:val="22"/>
        </w:rPr>
        <w:t>LocationInformation</w:t>
      </w:r>
      <w:proofErr w:type="spellEnd"/>
      <w:r w:rsidRPr="0055170B">
        <w:rPr>
          <w:rFonts w:eastAsia="SimSun"/>
          <w:b/>
          <w:bCs/>
          <w:i/>
          <w:noProof/>
          <w:sz w:val="22"/>
          <w:szCs w:val="22"/>
        </w:rPr>
        <w:t xml:space="preserve"> </w:t>
      </w:r>
      <w:r w:rsidRPr="0055170B">
        <w:rPr>
          <w:rFonts w:eastAsia="SimSun"/>
          <w:b/>
          <w:bCs/>
          <w:iCs/>
          <w:noProof/>
          <w:sz w:val="22"/>
          <w:szCs w:val="22"/>
        </w:rPr>
        <w:t xml:space="preserve">message and </w:t>
      </w:r>
      <w:r w:rsidRPr="0055170B">
        <w:rPr>
          <w:rFonts w:eastAsia="SimSun"/>
          <w:b/>
          <w:bCs/>
          <w:i/>
          <w:sz w:val="22"/>
          <w:szCs w:val="22"/>
        </w:rPr>
        <w:t>NR-Multi-RTT-</w:t>
      </w:r>
      <w:proofErr w:type="spellStart"/>
      <w:r w:rsidRPr="0055170B">
        <w:rPr>
          <w:rFonts w:eastAsia="SimSun"/>
          <w:b/>
          <w:bCs/>
          <w:i/>
          <w:sz w:val="22"/>
          <w:szCs w:val="22"/>
        </w:rPr>
        <w:t>Provide</w:t>
      </w:r>
      <w:r w:rsidRPr="0055170B">
        <w:rPr>
          <w:rFonts w:eastAsia="SimSun"/>
          <w:b/>
          <w:bCs/>
          <w:i/>
          <w:noProof/>
          <w:sz w:val="22"/>
          <w:szCs w:val="22"/>
        </w:rPr>
        <w:t>AssistanceData</w:t>
      </w:r>
      <w:proofErr w:type="spellEnd"/>
      <w:r w:rsidRPr="0055170B">
        <w:rPr>
          <w:rFonts w:eastAsia="SimSun"/>
          <w:b/>
          <w:bCs/>
          <w:i/>
          <w:noProof/>
          <w:sz w:val="22"/>
          <w:szCs w:val="22"/>
        </w:rPr>
        <w:t xml:space="preserve"> </w:t>
      </w:r>
      <w:r w:rsidRPr="0055170B">
        <w:rPr>
          <w:rFonts w:eastAsia="SimSun"/>
          <w:b/>
          <w:bCs/>
          <w:iCs/>
          <w:noProof/>
          <w:sz w:val="22"/>
          <w:szCs w:val="22"/>
        </w:rPr>
        <w:t xml:space="preserve">message </w:t>
      </w:r>
      <w:r w:rsidRPr="0055170B">
        <w:rPr>
          <w:rFonts w:eastAsia="SimSun"/>
          <w:b/>
          <w:bCs/>
          <w:iCs/>
          <w:sz w:val="22"/>
          <w:szCs w:val="22"/>
        </w:rPr>
        <w:t>from LMF via LPP [34]</w:t>
      </w:r>
      <w:r w:rsidRPr="0055170B">
        <w:rPr>
          <w:rFonts w:eastAsia="SimSun"/>
          <w:b/>
          <w:bCs/>
          <w:iCs/>
          <w:noProof/>
          <w:sz w:val="22"/>
          <w:szCs w:val="22"/>
        </w:rPr>
        <w:t xml:space="preserve"> are delivered to the physical layer of UE.</w:t>
      </w:r>
      <w:r w:rsidR="00E73902">
        <w:rPr>
          <w:rFonts w:eastAsia="SimSun"/>
          <w:b/>
          <w:bCs/>
          <w:iCs/>
          <w:noProof/>
          <w:sz w:val="22"/>
          <w:szCs w:val="22"/>
        </w:rPr>
        <w:t>”</w:t>
      </w:r>
    </w:p>
    <w:p w14:paraId="45FCFC01" w14:textId="77777777" w:rsidR="0055170B" w:rsidRPr="00733F5A" w:rsidRDefault="0055170B" w:rsidP="00733F5A">
      <w:pPr>
        <w:rPr>
          <w:lang w:val="en-US" w:eastAsia="zh-CN"/>
        </w:rPr>
      </w:pPr>
    </w:p>
    <w:p w14:paraId="5081DB21" w14:textId="73DB8E23" w:rsidR="00EA26E6" w:rsidRDefault="00D36735" w:rsidP="00AC5151">
      <w:pPr>
        <w:pStyle w:val="Heading1"/>
        <w:rPr>
          <w:szCs w:val="36"/>
          <w:lang w:val="en-US" w:eastAsia="zh-CN"/>
        </w:rPr>
      </w:pPr>
      <w:r>
        <w:rPr>
          <w:szCs w:val="36"/>
          <w:lang w:val="en-US" w:eastAsia="zh-CN"/>
        </w:rPr>
        <w:t>Relationship between observation window</w:t>
      </w:r>
      <w:r w:rsidR="009738A7">
        <w:rPr>
          <w:szCs w:val="36"/>
          <w:lang w:val="en-US" w:eastAsia="zh-CN"/>
        </w:rPr>
        <w:t>s</w:t>
      </w:r>
      <w:r>
        <w:rPr>
          <w:szCs w:val="36"/>
          <w:lang w:val="en-US" w:eastAsia="zh-CN"/>
        </w:rPr>
        <w:t xml:space="preserve"> of </w:t>
      </w:r>
      <w:proofErr w:type="spellStart"/>
      <w:r>
        <w:rPr>
          <w:szCs w:val="36"/>
          <w:lang w:val="en-US" w:eastAsia="zh-CN"/>
        </w:rPr>
        <w:t>Lprs</w:t>
      </w:r>
      <w:proofErr w:type="spellEnd"/>
      <w:r>
        <w:rPr>
          <w:szCs w:val="36"/>
          <w:lang w:val="en-US" w:eastAsia="zh-CN"/>
        </w:rPr>
        <w:t xml:space="preserve"> and </w:t>
      </w:r>
      <w:r w:rsidR="00944078">
        <w:rPr>
          <w:szCs w:val="36"/>
          <w:lang w:val="en-US" w:eastAsia="zh-CN"/>
        </w:rPr>
        <w:t>UE processing capability ‘</w:t>
      </w:r>
      <w:r>
        <w:rPr>
          <w:szCs w:val="36"/>
          <w:lang w:val="en-US" w:eastAsia="zh-CN"/>
        </w:rPr>
        <w:t>N</w:t>
      </w:r>
      <w:r w:rsidR="00944078">
        <w:rPr>
          <w:szCs w:val="36"/>
          <w:lang w:val="en-US" w:eastAsia="zh-CN"/>
        </w:rPr>
        <w:t>’</w:t>
      </w:r>
    </w:p>
    <w:p w14:paraId="302FBD68" w14:textId="77777777" w:rsidR="00956A27" w:rsidRDefault="00D046B9" w:rsidP="0071234D">
      <w:pPr>
        <w:rPr>
          <w:iCs/>
          <w:sz w:val="24"/>
          <w:szCs w:val="24"/>
          <w:lang w:eastAsia="zh-CN"/>
        </w:rPr>
      </w:pPr>
      <w:r w:rsidRPr="00226DB2">
        <w:rPr>
          <w:sz w:val="22"/>
          <w:szCs w:val="22"/>
          <w:lang w:val="en-US" w:eastAsia="zh-CN"/>
        </w:rPr>
        <w:t xml:space="preserve">In RAN4#99-e there was a question about </w:t>
      </w:r>
      <w:r w:rsidR="00A85ACB" w:rsidRPr="00226DB2">
        <w:rPr>
          <w:sz w:val="22"/>
          <w:szCs w:val="22"/>
          <w:lang w:val="en-US" w:eastAsia="zh-CN"/>
        </w:rPr>
        <w:t>the relationship between the observation window for</w:t>
      </w:r>
      <w:r w:rsidR="00510111" w:rsidRPr="00226DB2">
        <w:rPr>
          <w:sz w:val="22"/>
          <w:szCs w:val="22"/>
          <w:lang w:val="en-US"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oMath>
      <w:r w:rsidR="00510111" w:rsidRPr="00226DB2">
        <w:rPr>
          <w:sz w:val="22"/>
          <w:szCs w:val="22"/>
          <w:lang w:val="en-US" w:eastAsia="zh-CN"/>
        </w:rPr>
        <w:t xml:space="preserve"> , which is</w:t>
      </w:r>
      <w:r w:rsidR="00A85ACB" w:rsidRPr="00226DB2">
        <w:rPr>
          <w:sz w:val="22"/>
          <w:szCs w:val="22"/>
          <w:lang w:val="en-US"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oMath>
      <w:r w:rsidR="00510111" w:rsidRPr="00226DB2">
        <w:rPr>
          <w:iCs/>
          <w:sz w:val="24"/>
          <w:szCs w:val="24"/>
          <w:lang w:eastAsia="zh-CN"/>
        </w:rPr>
        <w:t xml:space="preserve">, and </w:t>
      </w:r>
      <w:r w:rsidR="001474F1" w:rsidRPr="00226DB2">
        <w:rPr>
          <w:iCs/>
          <w:sz w:val="24"/>
          <w:szCs w:val="24"/>
          <w:lang w:eastAsia="zh-CN"/>
        </w:rPr>
        <w:t xml:space="preserve">the processing capability parameter </w:t>
      </w: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w:rPr>
                <w:rFonts w:ascii="Cambria Math" w:hAnsi="Cambria Math"/>
                <w:sz w:val="24"/>
                <w:szCs w:val="24"/>
                <w:lang w:eastAsia="zh-CN"/>
              </w:rPr>
              <m:t>i</m:t>
            </m:r>
          </m:sub>
        </m:sSub>
      </m:oMath>
      <w:r w:rsidR="00226DB2">
        <w:rPr>
          <w:iCs/>
          <w:sz w:val="24"/>
          <w:szCs w:val="24"/>
          <w:lang w:eastAsia="zh-CN"/>
        </w:rPr>
        <w:t xml:space="preserve">. The suggestion was that the measurement period </w:t>
      </w:r>
      <w:r w:rsidR="00152983">
        <w:rPr>
          <w:iCs/>
          <w:sz w:val="24"/>
          <w:szCs w:val="24"/>
          <w:lang w:eastAsia="zh-CN"/>
        </w:rPr>
        <w:t xml:space="preserve">requirement </w:t>
      </w:r>
      <w:r w:rsidR="00226DB2">
        <w:rPr>
          <w:iCs/>
          <w:sz w:val="24"/>
          <w:szCs w:val="24"/>
          <w:lang w:eastAsia="zh-CN"/>
        </w:rPr>
        <w:t xml:space="preserve">should be </w:t>
      </w:r>
      <w:r w:rsidR="004766A5">
        <w:rPr>
          <w:iCs/>
          <w:sz w:val="24"/>
          <w:szCs w:val="24"/>
          <w:lang w:eastAsia="zh-CN"/>
        </w:rPr>
        <w:t xml:space="preserve">directly proportional to </w:t>
      </w:r>
    </w:p>
    <w:p w14:paraId="48E8BB71" w14:textId="16C8CB66" w:rsidR="0071234D" w:rsidRDefault="007753F3" w:rsidP="0071234D">
      <w:pPr>
        <w:rPr>
          <w:iCs/>
          <w:sz w:val="22"/>
          <w:szCs w:val="22"/>
          <w:lang w:eastAsia="zh-CN"/>
        </w:rPr>
      </w:pPr>
      <m:oMath>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w:r w:rsidR="00FA1754">
        <w:rPr>
          <w:iCs/>
          <w:sz w:val="22"/>
          <w:szCs w:val="22"/>
          <w:lang w:eastAsia="zh-CN"/>
        </w:rPr>
        <w:t xml:space="preserve"> </w:t>
      </w:r>
      <w:r w:rsidR="008E031D">
        <w:rPr>
          <w:iCs/>
          <w:sz w:val="22"/>
          <w:szCs w:val="22"/>
          <w:lang w:eastAsia="zh-CN"/>
        </w:rPr>
        <w:t>and there was a concern that the current requirement does not scale appropriately. We note</w:t>
      </w:r>
      <w:r w:rsidR="0008006A">
        <w:rPr>
          <w:iCs/>
          <w:sz w:val="22"/>
          <w:szCs w:val="22"/>
          <w:lang w:eastAsia="zh-CN"/>
        </w:rPr>
        <w:t>,</w:t>
      </w:r>
      <w:r w:rsidR="008E031D">
        <w:rPr>
          <w:iCs/>
          <w:sz w:val="22"/>
          <w:szCs w:val="22"/>
          <w:lang w:eastAsia="zh-CN"/>
        </w:rPr>
        <w:t xml:space="preserve"> however</w:t>
      </w:r>
      <w:r w:rsidR="0008006A">
        <w:rPr>
          <w:iCs/>
          <w:sz w:val="22"/>
          <w:szCs w:val="22"/>
          <w:lang w:eastAsia="zh-CN"/>
        </w:rPr>
        <w:t>,</w:t>
      </w:r>
      <w:r w:rsidR="008E031D">
        <w:rPr>
          <w:iCs/>
          <w:sz w:val="22"/>
          <w:szCs w:val="22"/>
          <w:lang w:eastAsia="zh-CN"/>
        </w:rPr>
        <w:t xml:space="preserve"> that the current requirement </w:t>
      </w:r>
      <w:r w:rsidR="0008006A">
        <w:rPr>
          <w:iCs/>
          <w:sz w:val="22"/>
          <w:szCs w:val="22"/>
          <w:lang w:eastAsia="zh-CN"/>
        </w:rPr>
        <w:t xml:space="preserve">does scale with the ratio </w:t>
      </w:r>
      <m:oMath>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oMath>
      <w:r w:rsidR="0008006A">
        <w:rPr>
          <w:iCs/>
          <w:sz w:val="22"/>
          <w:szCs w:val="22"/>
          <w:lang w:eastAsia="zh-CN"/>
        </w:rPr>
        <w:t xml:space="preserve">. </w:t>
      </w:r>
      <w:r w:rsidR="00E53F11">
        <w:rPr>
          <w:iCs/>
          <w:sz w:val="22"/>
          <w:szCs w:val="22"/>
          <w:lang w:eastAsia="zh-CN"/>
        </w:rPr>
        <w:t>From TS 38.133, clause 9.9.2.5</w:t>
      </w:r>
      <w:r w:rsidR="00556D46">
        <w:rPr>
          <w:iCs/>
          <w:sz w:val="22"/>
          <w:szCs w:val="22"/>
          <w:lang w:eastAsia="zh-CN"/>
        </w:rPr>
        <w:t>, we have</w:t>
      </w:r>
    </w:p>
    <w:p w14:paraId="68D1C8B9" w14:textId="1258009C" w:rsidR="00D02943" w:rsidRPr="00ED4468" w:rsidRDefault="007753F3" w:rsidP="0071234D">
      <w:pPr>
        <w:rPr>
          <w:iCs/>
          <w:sz w:val="22"/>
          <w:szCs w:val="22"/>
          <w:lang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m:oMathPara>
    </w:p>
    <w:p w14:paraId="551C0995" w14:textId="2D8BC420" w:rsidR="00ED4468" w:rsidRPr="00AE0324" w:rsidRDefault="00CD4C77" w:rsidP="0071234D">
      <w:pPr>
        <w:rPr>
          <w:b/>
          <w:bCs/>
          <w:sz w:val="22"/>
          <w:szCs w:val="22"/>
          <w:lang w:val="en-US" w:eastAsia="zh-CN"/>
        </w:rPr>
      </w:pPr>
      <w:r w:rsidRPr="00AE0324">
        <w:rPr>
          <w:b/>
          <w:bCs/>
          <w:sz w:val="22"/>
          <w:szCs w:val="22"/>
          <w:lang w:val="en-US" w:eastAsia="zh-CN"/>
        </w:rPr>
        <w:t xml:space="preserve">Proposal </w:t>
      </w:r>
      <w:r w:rsidR="00964C42">
        <w:rPr>
          <w:b/>
          <w:bCs/>
          <w:sz w:val="22"/>
          <w:szCs w:val="22"/>
          <w:lang w:val="en-US" w:eastAsia="zh-CN"/>
        </w:rPr>
        <w:t>4</w:t>
      </w:r>
      <w:r w:rsidRPr="00AE0324">
        <w:rPr>
          <w:b/>
          <w:bCs/>
          <w:sz w:val="22"/>
          <w:szCs w:val="22"/>
          <w:lang w:val="en-US" w:eastAsia="zh-CN"/>
        </w:rPr>
        <w:t>: The current measurement period requirement is directly proportional to</w:t>
      </w:r>
      <w:r w:rsidR="005601F2">
        <w:rPr>
          <w:b/>
          <w:bCs/>
          <w:sz w:val="22"/>
          <w:szCs w:val="22"/>
          <w:lang w:val="en-US" w:eastAsia="zh-CN"/>
        </w:rPr>
        <w:t xml:space="preserve"> </w:t>
      </w:r>
      <m:oMath>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w:r w:rsidR="00AE0324" w:rsidRPr="00AE0324">
        <w:rPr>
          <w:b/>
          <w:bCs/>
          <w:iCs/>
          <w:sz w:val="22"/>
          <w:szCs w:val="22"/>
          <w:lang w:eastAsia="zh-CN"/>
        </w:rPr>
        <w:t xml:space="preserve">. No further adjustment is needed to account for the ratio </w:t>
      </w:r>
      <m:oMath>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oMath>
      <w:r w:rsidR="00AE0324" w:rsidRPr="00AE0324">
        <w:rPr>
          <w:b/>
          <w:bCs/>
          <w:iCs/>
          <w:sz w:val="22"/>
          <w:szCs w:val="22"/>
          <w:lang w:eastAsia="zh-CN"/>
        </w:rPr>
        <w:t>.</w:t>
      </w:r>
    </w:p>
    <w:p w14:paraId="23819806" w14:textId="67C8A55D" w:rsidR="00C475DF" w:rsidRDefault="00C475DF" w:rsidP="00AC5151">
      <w:pPr>
        <w:pStyle w:val="Heading1"/>
        <w:rPr>
          <w:szCs w:val="36"/>
          <w:lang w:val="en-US" w:eastAsia="zh-CN"/>
        </w:rPr>
      </w:pPr>
      <w:r>
        <w:rPr>
          <w:szCs w:val="36"/>
          <w:lang w:val="en-US" w:eastAsia="zh-CN"/>
        </w:rPr>
        <w:t xml:space="preserve">CSSF </w:t>
      </w:r>
      <w:r w:rsidR="00BF387D">
        <w:rPr>
          <w:szCs w:val="36"/>
          <w:lang w:val="en-US" w:eastAsia="zh-CN"/>
        </w:rPr>
        <w:t>related issues</w:t>
      </w:r>
    </w:p>
    <w:p w14:paraId="112FADF5" w14:textId="77777777" w:rsidR="00745D7A" w:rsidRDefault="00745D7A" w:rsidP="00542BD7">
      <w:pPr>
        <w:rPr>
          <w:sz w:val="22"/>
          <w:szCs w:val="22"/>
          <w:lang w:val="en-US" w:eastAsia="zh-CN"/>
        </w:rPr>
      </w:pPr>
    </w:p>
    <w:p w14:paraId="6052C548" w14:textId="77777777" w:rsidR="00A75A9A" w:rsidRDefault="00CB21E8" w:rsidP="00542BD7">
      <w:pPr>
        <w:rPr>
          <w:sz w:val="22"/>
          <w:szCs w:val="22"/>
          <w:lang w:val="en-US" w:eastAsia="zh-CN"/>
        </w:rPr>
      </w:pPr>
      <w:r w:rsidRPr="00817325">
        <w:rPr>
          <w:sz w:val="22"/>
          <w:szCs w:val="22"/>
          <w:lang w:val="en-US" w:eastAsia="zh-CN"/>
        </w:rPr>
        <w:t>This section addresses several open questions</w:t>
      </w:r>
      <w:r w:rsidR="003D35A8">
        <w:rPr>
          <w:sz w:val="22"/>
          <w:szCs w:val="22"/>
          <w:lang w:val="en-US" w:eastAsia="zh-CN"/>
        </w:rPr>
        <w:t xml:space="preserve"> in the WF [1]</w:t>
      </w:r>
      <w:r w:rsidRPr="00817325">
        <w:rPr>
          <w:sz w:val="22"/>
          <w:szCs w:val="22"/>
          <w:lang w:val="en-US" w:eastAsia="zh-CN"/>
        </w:rPr>
        <w:t xml:space="preserve"> related to </w:t>
      </w:r>
      <w:r w:rsidR="00DA6CCF" w:rsidRPr="00817325">
        <w:rPr>
          <w:sz w:val="22"/>
          <w:szCs w:val="22"/>
          <w:lang w:val="en-US" w:eastAsia="zh-CN"/>
        </w:rPr>
        <w:t xml:space="preserve">the definition of </w:t>
      </w:r>
      <w:r w:rsidRPr="00817325">
        <w:rPr>
          <w:sz w:val="22"/>
          <w:szCs w:val="22"/>
          <w:lang w:val="en-US" w:eastAsia="zh-CN"/>
        </w:rPr>
        <w:t>CSSF</w:t>
      </w:r>
      <w:r w:rsidR="00DA6CCF" w:rsidRPr="00817325">
        <w:rPr>
          <w:sz w:val="22"/>
          <w:szCs w:val="22"/>
          <w:lang w:val="en-US" w:eastAsia="zh-CN"/>
        </w:rPr>
        <w:t xml:space="preserve"> within gap for NR positioning measurements.</w:t>
      </w:r>
    </w:p>
    <w:p w14:paraId="504DFB17" w14:textId="5EA6594B" w:rsidR="00033285" w:rsidRPr="00033285" w:rsidRDefault="00293C1C" w:rsidP="00033285">
      <w:pPr>
        <w:rPr>
          <w:sz w:val="22"/>
          <w:szCs w:val="22"/>
          <w:lang w:eastAsia="zh-CN"/>
        </w:rPr>
      </w:pPr>
      <w:r w:rsidRPr="00194B7E">
        <w:rPr>
          <w:noProof/>
          <w:sz w:val="24"/>
          <w:szCs w:val="24"/>
          <w:lang w:eastAsia="zh-CN"/>
        </w:rPr>
        <mc:AlternateContent>
          <mc:Choice Requires="wps">
            <w:drawing>
              <wp:anchor distT="0" distB="0" distL="114300" distR="114300" simplePos="0" relativeHeight="251660297" behindDoc="0" locked="0" layoutInCell="1" allowOverlap="1" wp14:anchorId="632334DE" wp14:editId="0D78232F">
                <wp:simplePos x="0" y="0"/>
                <wp:positionH relativeFrom="margin">
                  <wp:posOffset>10795</wp:posOffset>
                </wp:positionH>
                <wp:positionV relativeFrom="paragraph">
                  <wp:posOffset>426720</wp:posOffset>
                </wp:positionV>
                <wp:extent cx="6238875" cy="14478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6238875" cy="1447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75702" id="Rectangle 8" o:spid="_x0000_s1026" style="position:absolute;margin-left:.85pt;margin-top:33.6pt;width:491.25pt;height:114pt;z-index:2516602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" filled="f" strokecolor="black [3213]" strokeweight="1pt">
                <w10:wrap anchorx="margin"/>
              </v:rect>
            </w:pict>
          </mc:Fallback>
        </mc:AlternateContent>
      </w:r>
      <w:r w:rsidR="00E23707">
        <w:rPr>
          <w:sz w:val="22"/>
          <w:szCs w:val="22"/>
          <w:lang w:eastAsia="zh-CN"/>
        </w:rPr>
        <w:t>In RAN4#99-e</w:t>
      </w:r>
      <w:r w:rsidR="00E23707">
        <w:rPr>
          <w:noProof/>
          <w:sz w:val="24"/>
          <w:szCs w:val="24"/>
          <w:lang w:eastAsia="zh-CN"/>
        </w:rPr>
        <w:t xml:space="preserve">, </w:t>
      </w:r>
      <w:r w:rsidR="00A45668">
        <w:rPr>
          <w:sz w:val="22"/>
          <w:szCs w:val="22"/>
          <w:lang w:eastAsia="zh-CN"/>
        </w:rPr>
        <w:t>RAN</w:t>
      </w:r>
      <w:r w:rsidR="00B86E12">
        <w:rPr>
          <w:sz w:val="22"/>
          <w:szCs w:val="22"/>
          <w:lang w:eastAsia="zh-CN"/>
        </w:rPr>
        <w:t>4 reached th</w:t>
      </w:r>
      <w:r w:rsidR="00EF5CB9">
        <w:rPr>
          <w:sz w:val="22"/>
          <w:szCs w:val="22"/>
          <w:lang w:eastAsia="zh-CN"/>
        </w:rPr>
        <w:t xml:space="preserve">e following agreements regarding </w:t>
      </w:r>
      <w:r w:rsidR="00033285">
        <w:rPr>
          <w:sz w:val="22"/>
          <w:szCs w:val="22"/>
          <w:lang w:eastAsia="zh-CN"/>
        </w:rPr>
        <w:t xml:space="preserve">CSSF </w:t>
      </w:r>
      <w:r w:rsidR="00EF5CB9">
        <w:rPr>
          <w:sz w:val="22"/>
          <w:szCs w:val="22"/>
          <w:lang w:eastAsia="zh-CN"/>
        </w:rPr>
        <w:t xml:space="preserve">within gap </w:t>
      </w:r>
      <w:r w:rsidR="00B94B58">
        <w:rPr>
          <w:sz w:val="22"/>
          <w:szCs w:val="22"/>
          <w:lang w:eastAsia="zh-CN"/>
        </w:rPr>
        <w:t>when positioning measurements</w:t>
      </w:r>
      <w:r w:rsidR="00E23707">
        <w:rPr>
          <w:sz w:val="22"/>
          <w:szCs w:val="22"/>
          <w:lang w:eastAsia="zh-CN"/>
        </w:rPr>
        <w:t xml:space="preserve"> are configured by the network</w:t>
      </w:r>
      <w:r w:rsidR="00EF5CB9">
        <w:rPr>
          <w:sz w:val="22"/>
          <w:szCs w:val="22"/>
          <w:lang w:eastAsia="zh-CN"/>
        </w:rPr>
        <w:t>:</w:t>
      </w:r>
    </w:p>
    <w:p w14:paraId="3F311A7A" w14:textId="7C68B4FE" w:rsidR="00B54B66" w:rsidRPr="00B54B66" w:rsidRDefault="00B54B66" w:rsidP="00B54B66">
      <w:pPr>
        <w:pStyle w:val="ListParagraph"/>
        <w:numPr>
          <w:ilvl w:val="0"/>
          <w:numId w:val="12"/>
        </w:numPr>
        <w:rPr>
          <w:sz w:val="22"/>
          <w:szCs w:val="22"/>
          <w:lang w:eastAsia="zh-CN"/>
        </w:rPr>
      </w:pPr>
      <w:r w:rsidRPr="00B54B66">
        <w:rPr>
          <w:sz w:val="22"/>
          <w:szCs w:val="22"/>
          <w:lang w:val="en-GB" w:eastAsia="zh-CN"/>
        </w:rPr>
        <w:t>CSSF calculation is based on Rel-15 per MG occasion approach</w:t>
      </w:r>
    </w:p>
    <w:p w14:paraId="59D18579" w14:textId="2FD59B11" w:rsidR="00B54B66" w:rsidRPr="00B54B66" w:rsidRDefault="00B54B66" w:rsidP="00B54B66">
      <w:pPr>
        <w:pStyle w:val="ListParagraph"/>
        <w:numPr>
          <w:ilvl w:val="0"/>
          <w:numId w:val="12"/>
        </w:numPr>
        <w:rPr>
          <w:sz w:val="22"/>
          <w:szCs w:val="22"/>
          <w:lang w:eastAsia="zh-CN"/>
        </w:rPr>
      </w:pPr>
      <w:r w:rsidRPr="00B54B66">
        <w:rPr>
          <w:sz w:val="22"/>
          <w:szCs w:val="22"/>
          <w:lang w:val="en-GB" w:eastAsia="zh-CN"/>
        </w:rPr>
        <w:t>For CSSF calculation for a positioning frequency layer, in each MG occasion</w:t>
      </w:r>
    </w:p>
    <w:p w14:paraId="55FA53EA" w14:textId="600C51CE" w:rsidR="00B54B66" w:rsidRPr="00B54B66" w:rsidRDefault="00B54B66" w:rsidP="00B54B66">
      <w:pPr>
        <w:pStyle w:val="ListParagraph"/>
        <w:numPr>
          <w:ilvl w:val="1"/>
          <w:numId w:val="12"/>
        </w:numPr>
        <w:rPr>
          <w:sz w:val="22"/>
          <w:szCs w:val="22"/>
          <w:lang w:eastAsia="zh-CN"/>
        </w:rPr>
      </w:pPr>
      <w:r w:rsidRPr="00B54B66">
        <w:rPr>
          <w:sz w:val="22"/>
          <w:szCs w:val="22"/>
          <w:lang w:val="en-GB" w:eastAsia="zh-CN"/>
        </w:rPr>
        <w:t>Only RRM frequency layers are considered, and no other PFL is considered</w:t>
      </w:r>
    </w:p>
    <w:p w14:paraId="7F72137E" w14:textId="77777777" w:rsidR="00B54B66" w:rsidRPr="00B54B66" w:rsidRDefault="00B54B66" w:rsidP="00B54B66">
      <w:pPr>
        <w:pStyle w:val="ListParagraph"/>
        <w:numPr>
          <w:ilvl w:val="1"/>
          <w:numId w:val="12"/>
        </w:numPr>
        <w:rPr>
          <w:sz w:val="22"/>
          <w:szCs w:val="22"/>
          <w:lang w:eastAsia="zh-CN"/>
        </w:rPr>
      </w:pPr>
      <w:r w:rsidRPr="00B54B66">
        <w:rPr>
          <w:sz w:val="22"/>
          <w:szCs w:val="22"/>
          <w:lang w:val="en-GB" w:eastAsia="zh-CN"/>
        </w:rPr>
        <w:t>For a PFL that satisfies the long periodicity condition, CSSF = 1</w:t>
      </w:r>
    </w:p>
    <w:p w14:paraId="5662C0A8" w14:textId="77777777" w:rsidR="00B54B66" w:rsidRPr="00B54B66" w:rsidRDefault="00B54B66" w:rsidP="00B54B66">
      <w:pPr>
        <w:pStyle w:val="ListParagraph"/>
        <w:numPr>
          <w:ilvl w:val="0"/>
          <w:numId w:val="12"/>
        </w:numPr>
        <w:rPr>
          <w:sz w:val="22"/>
          <w:szCs w:val="22"/>
          <w:lang w:eastAsia="zh-CN"/>
        </w:rPr>
      </w:pPr>
      <w:r w:rsidRPr="00B54B66">
        <w:rPr>
          <w:sz w:val="22"/>
          <w:szCs w:val="22"/>
          <w:lang w:val="en-GB" w:eastAsia="zh-CN"/>
        </w:rPr>
        <w:t>For CSSF calculation for an RRM frequency layer, in each MG occasion</w:t>
      </w:r>
    </w:p>
    <w:p w14:paraId="2585DED9" w14:textId="77777777" w:rsidR="00B54B66" w:rsidRPr="00B54B66" w:rsidRDefault="00B54B66" w:rsidP="00B54B66">
      <w:pPr>
        <w:pStyle w:val="ListParagraph"/>
        <w:numPr>
          <w:ilvl w:val="1"/>
          <w:numId w:val="12"/>
        </w:numPr>
        <w:rPr>
          <w:sz w:val="22"/>
          <w:szCs w:val="22"/>
          <w:lang w:eastAsia="zh-CN"/>
        </w:rPr>
      </w:pPr>
      <w:r w:rsidRPr="00B54B66">
        <w:rPr>
          <w:sz w:val="22"/>
          <w:szCs w:val="22"/>
          <w:lang w:val="en-GB" w:eastAsia="zh-CN"/>
        </w:rPr>
        <w:t>Only one PFL is considered</w:t>
      </w:r>
    </w:p>
    <w:p w14:paraId="1BC3014D" w14:textId="77777777" w:rsidR="00B54B66" w:rsidRPr="00B54B66" w:rsidRDefault="00B54B66" w:rsidP="00B54B66">
      <w:pPr>
        <w:pStyle w:val="ListParagraph"/>
        <w:numPr>
          <w:ilvl w:val="1"/>
          <w:numId w:val="12"/>
        </w:numPr>
        <w:rPr>
          <w:sz w:val="22"/>
          <w:szCs w:val="22"/>
          <w:lang w:eastAsia="zh-CN"/>
        </w:rPr>
      </w:pPr>
      <w:r w:rsidRPr="00B54B66">
        <w:rPr>
          <w:sz w:val="22"/>
          <w:szCs w:val="22"/>
          <w:lang w:val="en-GB" w:eastAsia="zh-CN"/>
        </w:rPr>
        <w:t>When multiple PFLs are configured, FFS which PFL is assumed measured.</w:t>
      </w:r>
    </w:p>
    <w:p w14:paraId="409089B3" w14:textId="779122C7" w:rsidR="00A9293E" w:rsidRPr="00B54B66" w:rsidRDefault="00B54B66" w:rsidP="00B54B66">
      <w:pPr>
        <w:pStyle w:val="ListParagraph"/>
        <w:numPr>
          <w:ilvl w:val="0"/>
          <w:numId w:val="12"/>
        </w:numPr>
        <w:rPr>
          <w:sz w:val="22"/>
          <w:szCs w:val="22"/>
          <w:lang w:eastAsia="zh-CN"/>
        </w:rPr>
      </w:pPr>
      <w:r w:rsidRPr="00B54B66">
        <w:rPr>
          <w:sz w:val="22"/>
          <w:szCs w:val="22"/>
          <w:lang w:val="en-GB" w:eastAsia="zh-CN"/>
        </w:rPr>
        <w:t>FFS CSSF calculation for an RRM frequency layer when multiple PFLs are configured.</w:t>
      </w:r>
    </w:p>
    <w:p w14:paraId="61CBC3A0" w14:textId="77777777" w:rsidR="00A9293E" w:rsidRPr="00A9293E" w:rsidRDefault="00A9293E" w:rsidP="00A9293E">
      <w:pPr>
        <w:pStyle w:val="ListParagraph"/>
        <w:rPr>
          <w:sz w:val="22"/>
          <w:szCs w:val="22"/>
          <w:lang w:eastAsia="zh-CN"/>
        </w:rPr>
      </w:pPr>
    </w:p>
    <w:p w14:paraId="441B6F08" w14:textId="30DEDD29" w:rsidR="008C752E" w:rsidRDefault="00293C1C" w:rsidP="00846936">
      <w:pPr>
        <w:rPr>
          <w:rFonts w:eastAsia="Times New Roman"/>
          <w:sz w:val="22"/>
          <w:szCs w:val="22"/>
          <w:lang w:val="en-US" w:eastAsia="zh-CN"/>
        </w:rPr>
      </w:pPr>
      <w:r>
        <w:rPr>
          <w:rFonts w:eastAsia="Times New Roman"/>
          <w:sz w:val="22"/>
          <w:szCs w:val="22"/>
          <w:lang w:val="en-US" w:eastAsia="zh-CN"/>
        </w:rPr>
        <w:lastRenderedPageBreak/>
        <w:t xml:space="preserve">The </w:t>
      </w:r>
      <w:r w:rsidR="00846936">
        <w:rPr>
          <w:rFonts w:eastAsia="Times New Roman"/>
          <w:sz w:val="22"/>
          <w:szCs w:val="22"/>
          <w:lang w:val="en-US" w:eastAsia="zh-CN"/>
        </w:rPr>
        <w:t xml:space="preserve">one </w:t>
      </w:r>
      <w:r>
        <w:rPr>
          <w:rFonts w:eastAsia="Times New Roman"/>
          <w:sz w:val="22"/>
          <w:szCs w:val="22"/>
          <w:lang w:val="en-US" w:eastAsia="zh-CN"/>
        </w:rPr>
        <w:t xml:space="preserve">remaining issue is to specify how CSSF within gap is calculated when multiple PFLs are configured. </w:t>
      </w:r>
      <w:r w:rsidR="009F2E42">
        <w:rPr>
          <w:rFonts w:eastAsia="Times New Roman"/>
          <w:sz w:val="22"/>
          <w:szCs w:val="22"/>
          <w:lang w:val="en-US" w:eastAsia="zh-CN"/>
        </w:rPr>
        <w:t>Our proposal would be to calculate CSSF withing gap</w:t>
      </w:r>
      <w:r w:rsidR="002C06C3">
        <w:rPr>
          <w:rFonts w:eastAsia="Times New Roman"/>
          <w:sz w:val="22"/>
          <w:szCs w:val="22"/>
          <w:lang w:val="en-US" w:eastAsia="zh-CN"/>
        </w:rPr>
        <w:t xml:space="preserve"> for all configured measurement objects and one PFL</w:t>
      </w:r>
      <w:r w:rsidR="00FD12BC">
        <w:rPr>
          <w:rFonts w:eastAsia="Times New Roman"/>
          <w:sz w:val="22"/>
          <w:szCs w:val="22"/>
          <w:lang w:val="en-US" w:eastAsia="zh-CN"/>
        </w:rPr>
        <w:t>,</w:t>
      </w:r>
      <w:r w:rsidR="009F2E42">
        <w:rPr>
          <w:rFonts w:eastAsia="Times New Roman"/>
          <w:sz w:val="22"/>
          <w:szCs w:val="22"/>
          <w:lang w:val="en-US" w:eastAsia="zh-CN"/>
        </w:rPr>
        <w:t xml:space="preserve"> </w:t>
      </w:r>
      <w:r w:rsidR="00672FB6">
        <w:rPr>
          <w:rFonts w:eastAsia="Times New Roman"/>
          <w:sz w:val="22"/>
          <w:szCs w:val="22"/>
          <w:lang w:val="en-US" w:eastAsia="zh-CN"/>
        </w:rPr>
        <w:t>as agreed above</w:t>
      </w:r>
      <w:r w:rsidR="00FD12BC">
        <w:rPr>
          <w:rFonts w:eastAsia="Times New Roman"/>
          <w:sz w:val="22"/>
          <w:szCs w:val="22"/>
          <w:lang w:val="en-US" w:eastAsia="zh-CN"/>
        </w:rPr>
        <w:t>, M times</w:t>
      </w:r>
      <w:r w:rsidR="002C06C3">
        <w:rPr>
          <w:rFonts w:eastAsia="Times New Roman"/>
          <w:sz w:val="22"/>
          <w:szCs w:val="22"/>
          <w:lang w:val="en-US" w:eastAsia="zh-CN"/>
        </w:rPr>
        <w:t xml:space="preserve">, where M is the number of configured PFLs. </w:t>
      </w:r>
      <w:r w:rsidR="008632AD">
        <w:rPr>
          <w:rFonts w:eastAsia="Times New Roman"/>
          <w:sz w:val="22"/>
          <w:szCs w:val="22"/>
          <w:lang w:val="en-US" w:eastAsia="zh-CN"/>
        </w:rPr>
        <w:t>In each of the M iterations, a different PFL is selected. The final CSSF</w:t>
      </w:r>
      <w:r w:rsidR="009F6FDF">
        <w:rPr>
          <w:rFonts w:eastAsia="Times New Roman"/>
          <w:sz w:val="22"/>
          <w:szCs w:val="22"/>
          <w:lang w:val="en-US" w:eastAsia="zh-CN"/>
        </w:rPr>
        <w:t xml:space="preserve"> within gap</w:t>
      </w:r>
      <w:r w:rsidR="008632AD">
        <w:rPr>
          <w:rFonts w:eastAsia="Times New Roman"/>
          <w:sz w:val="22"/>
          <w:szCs w:val="22"/>
          <w:lang w:val="en-US" w:eastAsia="zh-CN"/>
        </w:rPr>
        <w:t xml:space="preserve"> for each measurement object</w:t>
      </w:r>
      <w:r w:rsidR="00EF5742">
        <w:rPr>
          <w:rFonts w:eastAsia="Times New Roman"/>
          <w:sz w:val="22"/>
          <w:szCs w:val="22"/>
          <w:lang w:val="en-US" w:eastAsia="zh-CN"/>
        </w:rPr>
        <w:t>s</w:t>
      </w:r>
      <w:r w:rsidR="008632AD">
        <w:rPr>
          <w:rFonts w:eastAsia="Times New Roman"/>
          <w:sz w:val="22"/>
          <w:szCs w:val="22"/>
          <w:lang w:val="en-US" w:eastAsia="zh-CN"/>
        </w:rPr>
        <w:t xml:space="preserve"> and</w:t>
      </w:r>
      <w:r w:rsidR="00EF5742">
        <w:rPr>
          <w:rFonts w:eastAsia="Times New Roman"/>
          <w:sz w:val="22"/>
          <w:szCs w:val="22"/>
          <w:lang w:val="en-US" w:eastAsia="zh-CN"/>
        </w:rPr>
        <w:t xml:space="preserve"> PFLs </w:t>
      </w:r>
      <w:r w:rsidR="009F6FDF">
        <w:rPr>
          <w:rFonts w:eastAsia="Times New Roman"/>
          <w:sz w:val="22"/>
          <w:szCs w:val="22"/>
          <w:lang w:val="en-US" w:eastAsia="zh-CN"/>
        </w:rPr>
        <w:t>would</w:t>
      </w:r>
      <w:r w:rsidR="00EF5742">
        <w:rPr>
          <w:rFonts w:eastAsia="Times New Roman"/>
          <w:sz w:val="22"/>
          <w:szCs w:val="22"/>
          <w:lang w:val="en-US" w:eastAsia="zh-CN"/>
        </w:rPr>
        <w:t xml:space="preserve"> the maximum </w:t>
      </w:r>
      <w:r w:rsidR="009F6FDF">
        <w:rPr>
          <w:rFonts w:eastAsia="Times New Roman"/>
          <w:sz w:val="22"/>
          <w:szCs w:val="22"/>
          <w:lang w:val="en-US" w:eastAsia="zh-CN"/>
        </w:rPr>
        <w:t xml:space="preserve">value of </w:t>
      </w:r>
      <w:r w:rsidR="00EF5742">
        <w:rPr>
          <w:rFonts w:eastAsia="Times New Roman"/>
          <w:sz w:val="22"/>
          <w:szCs w:val="22"/>
          <w:lang w:val="en-US" w:eastAsia="zh-CN"/>
        </w:rPr>
        <w:t xml:space="preserve">CSSF </w:t>
      </w:r>
      <w:r w:rsidR="009F6FDF">
        <w:rPr>
          <w:rFonts w:eastAsia="Times New Roman"/>
          <w:sz w:val="22"/>
          <w:szCs w:val="22"/>
          <w:lang w:val="en-US" w:eastAsia="zh-CN"/>
        </w:rPr>
        <w:t>calculated</w:t>
      </w:r>
      <w:r w:rsidR="004F65B2">
        <w:rPr>
          <w:rFonts w:eastAsia="Times New Roman"/>
          <w:sz w:val="22"/>
          <w:szCs w:val="22"/>
          <w:lang w:val="en-US" w:eastAsia="zh-CN"/>
        </w:rPr>
        <w:t xml:space="preserve"> for each object/layer</w:t>
      </w:r>
      <w:r w:rsidR="009F6FDF">
        <w:rPr>
          <w:rFonts w:eastAsia="Times New Roman"/>
          <w:sz w:val="22"/>
          <w:szCs w:val="22"/>
          <w:lang w:val="en-US" w:eastAsia="zh-CN"/>
        </w:rPr>
        <w:t xml:space="preserve"> </w:t>
      </w:r>
      <w:r w:rsidR="004F65B2">
        <w:rPr>
          <w:rFonts w:eastAsia="Times New Roman"/>
          <w:sz w:val="22"/>
          <w:szCs w:val="22"/>
          <w:lang w:val="en-US" w:eastAsia="zh-CN"/>
        </w:rPr>
        <w:t>across the M iterations.</w:t>
      </w:r>
    </w:p>
    <w:p w14:paraId="0BD8D4BB" w14:textId="67C9A230" w:rsidR="004C4E2E" w:rsidRPr="006170F7" w:rsidRDefault="00846936" w:rsidP="00182BEE">
      <w:pPr>
        <w:spacing w:after="0"/>
        <w:rPr>
          <w:rFonts w:eastAsia="Times New Roman"/>
          <w:b/>
          <w:bCs/>
          <w:sz w:val="22"/>
          <w:szCs w:val="22"/>
          <w:lang w:val="en-US" w:eastAsia="zh-CN"/>
        </w:rPr>
      </w:pPr>
      <w:r w:rsidRPr="006170F7">
        <w:rPr>
          <w:rFonts w:eastAsia="Times New Roman"/>
          <w:b/>
          <w:bCs/>
          <w:sz w:val="22"/>
          <w:szCs w:val="22"/>
          <w:lang w:val="en-US" w:eastAsia="zh-CN"/>
        </w:rPr>
        <w:t xml:space="preserve">Proposal </w:t>
      </w:r>
      <w:r w:rsidR="00F05D60">
        <w:rPr>
          <w:rFonts w:eastAsia="Times New Roman"/>
          <w:b/>
          <w:bCs/>
          <w:sz w:val="22"/>
          <w:szCs w:val="22"/>
          <w:lang w:val="en-US" w:eastAsia="zh-CN"/>
        </w:rPr>
        <w:t>5</w:t>
      </w:r>
      <w:r w:rsidRPr="006170F7">
        <w:rPr>
          <w:rFonts w:eastAsia="Times New Roman"/>
          <w:b/>
          <w:bCs/>
          <w:sz w:val="22"/>
          <w:szCs w:val="22"/>
          <w:lang w:val="en-US" w:eastAsia="zh-CN"/>
        </w:rPr>
        <w:t xml:space="preserve">: </w:t>
      </w:r>
      <w:r w:rsidR="004C4E2E" w:rsidRPr="006170F7">
        <w:rPr>
          <w:rFonts w:eastAsia="Times New Roman"/>
          <w:b/>
          <w:bCs/>
          <w:sz w:val="22"/>
          <w:szCs w:val="22"/>
          <w:lang w:val="en-US" w:eastAsia="zh-CN"/>
        </w:rPr>
        <w:t>When multiple PFLs are configured,</w:t>
      </w:r>
      <m:oMath>
        <m:r>
          <m:rPr>
            <m:sty m:val="bi"/>
          </m:rPr>
          <w:rPr>
            <w:rFonts w:ascii="Cambria Math" w:eastAsia="Times New Roman" w:hAnsi="Cambria Math"/>
            <w:sz w:val="22"/>
            <w:szCs w:val="22"/>
            <w:lang w:val="en-US" w:eastAsia="zh-CN"/>
          </w:rPr>
          <m:t xml:space="preserve"> </m:t>
        </m:r>
      </m:oMath>
      <w:r w:rsidR="004C4E2E" w:rsidRPr="006170F7">
        <w:rPr>
          <w:rFonts w:eastAsia="Times New Roman"/>
          <w:b/>
          <w:bCs/>
          <w:sz w:val="22"/>
          <w:szCs w:val="22"/>
          <w:lang w:val="en-US" w:eastAsia="zh-CN"/>
        </w:rPr>
        <w:t>CSSF within gap would be calculated as follows:</w:t>
      </w:r>
    </w:p>
    <w:p w14:paraId="02D531FB" w14:textId="331A885E" w:rsidR="00182BEE" w:rsidRPr="006170F7" w:rsidRDefault="00854B94" w:rsidP="00182BEE">
      <w:pPr>
        <w:pStyle w:val="ListParagraph"/>
        <w:numPr>
          <w:ilvl w:val="0"/>
          <w:numId w:val="33"/>
        </w:numPr>
        <w:rPr>
          <w:b/>
          <w:bCs/>
          <w:sz w:val="22"/>
          <w:szCs w:val="22"/>
          <w:lang w:eastAsia="zh-CN"/>
        </w:rPr>
      </w:pPr>
      <w:r w:rsidRPr="006170F7">
        <w:rPr>
          <w:b/>
          <w:bCs/>
          <w:sz w:val="22"/>
          <w:szCs w:val="22"/>
          <w:lang w:eastAsia="zh-CN"/>
        </w:rPr>
        <w:t xml:space="preserve">Let </w:t>
      </w:r>
      <w:proofErr w:type="spellStart"/>
      <w:r w:rsidRPr="006170F7">
        <w:rPr>
          <w:b/>
          <w:bCs/>
          <w:sz w:val="22"/>
          <w:szCs w:val="22"/>
          <w:lang w:eastAsia="zh-CN"/>
        </w:rPr>
        <w:t>M</w:t>
      </w:r>
      <w:proofErr w:type="spellEnd"/>
      <w:r w:rsidRPr="006170F7">
        <w:rPr>
          <w:b/>
          <w:bCs/>
          <w:sz w:val="22"/>
          <w:szCs w:val="22"/>
          <w:lang w:eastAsia="zh-CN"/>
        </w:rPr>
        <w:t xml:space="preserve"> be the number of PFLs configured by the LMF. </w:t>
      </w:r>
      <w:r w:rsidR="00047A81" w:rsidRPr="006170F7">
        <w:rPr>
          <w:b/>
          <w:bCs/>
          <w:sz w:val="22"/>
          <w:szCs w:val="22"/>
          <w:lang w:eastAsia="zh-CN"/>
        </w:rPr>
        <w:t xml:space="preserve">M iterations are </w:t>
      </w:r>
      <w:r w:rsidR="00554ABA" w:rsidRPr="006170F7">
        <w:rPr>
          <w:b/>
          <w:bCs/>
          <w:sz w:val="22"/>
          <w:szCs w:val="22"/>
          <w:lang w:eastAsia="zh-CN"/>
        </w:rPr>
        <w:t>performed</w:t>
      </w:r>
      <w:r w:rsidR="00D35759" w:rsidRPr="006170F7">
        <w:rPr>
          <w:b/>
          <w:bCs/>
          <w:sz w:val="22"/>
          <w:szCs w:val="22"/>
          <w:lang w:eastAsia="zh-CN"/>
        </w:rPr>
        <w:t xml:space="preserve"> to calculate the final CSSF within gap for RRM measurements and PFLs</w:t>
      </w:r>
      <w:r w:rsidR="00047A81" w:rsidRPr="006170F7">
        <w:rPr>
          <w:b/>
          <w:bCs/>
          <w:sz w:val="22"/>
          <w:szCs w:val="22"/>
          <w:lang w:eastAsia="zh-CN"/>
        </w:rPr>
        <w:t>.</w:t>
      </w:r>
    </w:p>
    <w:p w14:paraId="3A27CE99" w14:textId="36B08A41" w:rsidR="00047A81" w:rsidRPr="006170F7" w:rsidRDefault="00047A81" w:rsidP="008946AD">
      <w:pPr>
        <w:pStyle w:val="ListParagraph"/>
        <w:numPr>
          <w:ilvl w:val="0"/>
          <w:numId w:val="33"/>
        </w:numPr>
        <w:rPr>
          <w:b/>
          <w:bCs/>
          <w:sz w:val="22"/>
          <w:szCs w:val="22"/>
          <w:lang w:eastAsia="zh-CN"/>
        </w:rPr>
      </w:pPr>
      <w:r w:rsidRPr="006170F7">
        <w:rPr>
          <w:b/>
          <w:bCs/>
          <w:sz w:val="22"/>
          <w:szCs w:val="22"/>
          <w:lang w:eastAsia="zh-CN"/>
        </w:rPr>
        <w:t>In each iteration select one of the M PFLs</w:t>
      </w:r>
      <w:r w:rsidR="008946AD" w:rsidRPr="006170F7">
        <w:rPr>
          <w:b/>
          <w:bCs/>
          <w:sz w:val="22"/>
          <w:szCs w:val="22"/>
          <w:lang w:eastAsia="zh-CN"/>
        </w:rPr>
        <w:t xml:space="preserve"> and c</w:t>
      </w:r>
      <w:r w:rsidRPr="006170F7">
        <w:rPr>
          <w:b/>
          <w:bCs/>
          <w:sz w:val="22"/>
          <w:szCs w:val="22"/>
          <w:lang w:eastAsia="zh-CN"/>
        </w:rPr>
        <w:t xml:space="preserve">alculate CSSF within gap as agreed </w:t>
      </w:r>
      <w:r w:rsidR="008946AD" w:rsidRPr="006170F7">
        <w:rPr>
          <w:b/>
          <w:bCs/>
          <w:sz w:val="22"/>
          <w:szCs w:val="22"/>
          <w:lang w:eastAsia="zh-CN"/>
        </w:rPr>
        <w:t>by RAN4 for the case of a single PFL.</w:t>
      </w:r>
    </w:p>
    <w:p w14:paraId="2DB4B688" w14:textId="1D919770" w:rsidR="00854B94" w:rsidRPr="006170F7" w:rsidRDefault="002F5F1E" w:rsidP="008946AD">
      <w:pPr>
        <w:pStyle w:val="ListParagraph"/>
        <w:numPr>
          <w:ilvl w:val="0"/>
          <w:numId w:val="33"/>
        </w:numPr>
        <w:rPr>
          <w:b/>
          <w:bCs/>
          <w:sz w:val="22"/>
          <w:szCs w:val="22"/>
          <w:lang w:eastAsia="zh-CN"/>
        </w:rPr>
      </w:pPr>
      <w:r w:rsidRPr="006170F7">
        <w:rPr>
          <w:b/>
          <w:bCs/>
          <w:sz w:val="22"/>
          <w:szCs w:val="22"/>
          <w:lang w:eastAsia="zh-CN"/>
        </w:rPr>
        <w:t>Repeat step b M times, each time selectin</w:t>
      </w:r>
      <w:r w:rsidR="009A5A4E" w:rsidRPr="006170F7">
        <w:rPr>
          <w:b/>
          <w:bCs/>
          <w:sz w:val="22"/>
          <w:szCs w:val="22"/>
          <w:lang w:eastAsia="zh-CN"/>
        </w:rPr>
        <w:t>g</w:t>
      </w:r>
      <w:r w:rsidRPr="006170F7">
        <w:rPr>
          <w:b/>
          <w:bCs/>
          <w:sz w:val="22"/>
          <w:szCs w:val="22"/>
          <w:lang w:eastAsia="zh-CN"/>
        </w:rPr>
        <w:t xml:space="preserve"> a different PFL.</w:t>
      </w:r>
    </w:p>
    <w:p w14:paraId="0A673349" w14:textId="0E9EFB06" w:rsidR="00AA0048" w:rsidRPr="006170F7" w:rsidRDefault="002F5F1E" w:rsidP="008946AD">
      <w:pPr>
        <w:pStyle w:val="ListParagraph"/>
        <w:numPr>
          <w:ilvl w:val="0"/>
          <w:numId w:val="33"/>
        </w:numPr>
        <w:rPr>
          <w:b/>
          <w:bCs/>
          <w:sz w:val="22"/>
          <w:szCs w:val="22"/>
          <w:lang w:eastAsia="zh-CN"/>
        </w:rPr>
      </w:pPr>
      <w:r w:rsidRPr="006170F7">
        <w:rPr>
          <w:b/>
          <w:bCs/>
          <w:sz w:val="22"/>
          <w:szCs w:val="22"/>
          <w:lang w:eastAsia="zh-CN"/>
        </w:rPr>
        <w:t xml:space="preserve">After all the iterations </w:t>
      </w:r>
      <w:r w:rsidR="00E9503B" w:rsidRPr="006170F7">
        <w:rPr>
          <w:b/>
          <w:bCs/>
          <w:sz w:val="22"/>
          <w:szCs w:val="22"/>
          <w:lang w:eastAsia="zh-CN"/>
        </w:rPr>
        <w:t>are completed, we have M values of</w:t>
      </w:r>
      <w:r w:rsidR="00E928FA" w:rsidRPr="006170F7">
        <w:rPr>
          <w:b/>
          <w:bCs/>
          <w:sz w:val="22"/>
          <w:szCs w:val="22"/>
          <w:lang w:eastAsia="zh-CN"/>
        </w:rPr>
        <w:t xml:space="preserve">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00E9503B" w:rsidRPr="006170F7">
        <w:rPr>
          <w:b/>
          <w:bCs/>
          <w:sz w:val="22"/>
          <w:szCs w:val="22"/>
          <w:lang w:eastAsia="zh-CN"/>
        </w:rPr>
        <w:t xml:space="preserve"> </w:t>
      </w:r>
      <w:r w:rsidR="00E928FA" w:rsidRPr="006170F7">
        <w:rPr>
          <w:b/>
          <w:bCs/>
          <w:sz w:val="22"/>
          <w:szCs w:val="22"/>
          <w:lang w:eastAsia="zh-CN"/>
        </w:rPr>
        <w:t xml:space="preserve">for each </w:t>
      </w:r>
      <w:r w:rsidR="00E048D6" w:rsidRPr="006170F7">
        <w:rPr>
          <w:b/>
          <w:bCs/>
          <w:sz w:val="22"/>
          <w:szCs w:val="22"/>
          <w:lang w:eastAsia="zh-CN"/>
        </w:rPr>
        <w:t xml:space="preserve">RRM </w:t>
      </w:r>
      <w:r w:rsidR="00E928FA" w:rsidRPr="006170F7">
        <w:rPr>
          <w:b/>
          <w:bCs/>
          <w:sz w:val="22"/>
          <w:szCs w:val="22"/>
          <w:lang w:eastAsia="zh-CN"/>
        </w:rPr>
        <w:t xml:space="preserve">measurement object </w:t>
      </w:r>
      <m:oMath>
        <m:r>
          <m:rPr>
            <m:sty m:val="bi"/>
          </m:rPr>
          <w:rPr>
            <w:rFonts w:ascii="Cambria Math" w:hAnsi="Cambria Math"/>
            <w:sz w:val="22"/>
            <w:szCs w:val="22"/>
            <w:lang w:eastAsia="zh-CN"/>
          </w:rPr>
          <m:t>i</m:t>
        </m:r>
      </m:oMath>
      <w:r w:rsidR="00123CCA" w:rsidRPr="006170F7">
        <w:rPr>
          <w:b/>
          <w:bCs/>
          <w:sz w:val="22"/>
          <w:szCs w:val="22"/>
          <w:lang w:eastAsia="zh-CN"/>
        </w:rPr>
        <w:t xml:space="preserve"> and M values </w:t>
      </w:r>
      <w:r w:rsidR="0093711C" w:rsidRPr="006170F7">
        <w:rPr>
          <w:b/>
          <w:bCs/>
          <w:sz w:val="22"/>
          <w:szCs w:val="22"/>
          <w:lang w:eastAsia="zh-CN"/>
        </w:rPr>
        <w:t>for PFLs.</w:t>
      </w:r>
    </w:p>
    <w:p w14:paraId="73146827" w14:textId="7C5D7B91" w:rsidR="002F5F1E" w:rsidRPr="006170F7" w:rsidRDefault="00AA0048" w:rsidP="008946AD">
      <w:pPr>
        <w:pStyle w:val="ListParagraph"/>
        <w:numPr>
          <w:ilvl w:val="0"/>
          <w:numId w:val="33"/>
        </w:numPr>
        <w:rPr>
          <w:b/>
          <w:bCs/>
          <w:sz w:val="22"/>
          <w:szCs w:val="22"/>
          <w:lang w:eastAsia="zh-CN"/>
        </w:rPr>
      </w:pPr>
      <w:r w:rsidRPr="006170F7">
        <w:rPr>
          <w:b/>
          <w:bCs/>
          <w:sz w:val="22"/>
          <w:szCs w:val="22"/>
          <w:lang w:eastAsia="zh-CN"/>
        </w:rPr>
        <w:t>For each measurement object</w:t>
      </w:r>
      <w:r w:rsidR="00316822" w:rsidRPr="006170F7">
        <w:rPr>
          <w:b/>
          <w:bCs/>
          <w:sz w:val="22"/>
          <w:szCs w:val="22"/>
          <w:lang w:eastAsia="zh-CN"/>
        </w:rPr>
        <w:t xml:space="preserve"> </w:t>
      </w:r>
      <m:oMath>
        <m:r>
          <m:rPr>
            <m:sty m:val="bi"/>
          </m:rPr>
          <w:rPr>
            <w:rFonts w:ascii="Cambria Math" w:hAnsi="Cambria Math"/>
            <w:sz w:val="22"/>
            <w:szCs w:val="22"/>
            <w:lang w:eastAsia="zh-CN"/>
          </w:rPr>
          <m:t>i</m:t>
        </m:r>
      </m:oMath>
      <w:r w:rsidRPr="006170F7">
        <w:rPr>
          <w:b/>
          <w:bCs/>
          <w:sz w:val="22"/>
          <w:szCs w:val="22"/>
          <w:lang w:eastAsia="zh-CN"/>
        </w:rPr>
        <w:t xml:space="preserve">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00123CCA" w:rsidRPr="006170F7">
        <w:rPr>
          <w:b/>
          <w:bCs/>
          <w:sz w:val="22"/>
          <w:szCs w:val="22"/>
          <w:lang w:eastAsia="zh-CN"/>
        </w:rPr>
        <w:t xml:space="preserve"> </w:t>
      </w:r>
      <w:r w:rsidR="00316822" w:rsidRPr="006170F7">
        <w:rPr>
          <w:b/>
          <w:bCs/>
          <w:sz w:val="22"/>
          <w:szCs w:val="22"/>
          <w:lang w:eastAsia="zh-CN"/>
        </w:rPr>
        <w:t>to the maximum of the M values</w:t>
      </w:r>
      <w:r w:rsidR="00502DF4" w:rsidRPr="006170F7">
        <w:rPr>
          <w:b/>
          <w:bCs/>
          <w:sz w:val="22"/>
          <w:szCs w:val="22"/>
          <w:lang w:eastAsia="zh-CN"/>
        </w:rPr>
        <w:t xml:space="preserve"> is step d. For all the PFLs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00502DF4" w:rsidRPr="006170F7">
        <w:rPr>
          <w:b/>
          <w:bCs/>
          <w:sz w:val="22"/>
          <w:szCs w:val="22"/>
          <w:lang w:eastAsia="zh-CN"/>
        </w:rPr>
        <w:t xml:space="preserve"> to the max</w:t>
      </w:r>
      <w:proofErr w:type="spellStart"/>
      <w:r w:rsidR="008A7294" w:rsidRPr="006170F7">
        <w:rPr>
          <w:b/>
          <w:bCs/>
          <w:sz w:val="22"/>
          <w:szCs w:val="22"/>
          <w:lang w:eastAsia="zh-CN"/>
        </w:rPr>
        <w:t>imum</w:t>
      </w:r>
      <w:proofErr w:type="spellEnd"/>
      <w:r w:rsidR="008A7294" w:rsidRPr="006170F7">
        <w:rPr>
          <w:b/>
          <w:bCs/>
          <w:sz w:val="22"/>
          <w:szCs w:val="22"/>
          <w:lang w:eastAsia="zh-CN"/>
        </w:rPr>
        <w:t xml:space="preserve"> of the M values calculated in step d.</w:t>
      </w:r>
    </w:p>
    <w:p w14:paraId="423F0D4D" w14:textId="77777777" w:rsidR="00293C1C" w:rsidRDefault="00293C1C">
      <w:pPr>
        <w:spacing w:after="0"/>
        <w:rPr>
          <w:rFonts w:eastAsia="Times New Roman"/>
          <w:sz w:val="22"/>
          <w:szCs w:val="22"/>
          <w:lang w:val="en-US" w:eastAsia="zh-CN"/>
        </w:rPr>
      </w:pPr>
    </w:p>
    <w:p w14:paraId="77D1113B" w14:textId="6CAE70ED" w:rsidR="00D7728D" w:rsidRPr="00626A13" w:rsidRDefault="0039119D" w:rsidP="00D7728D">
      <w:pPr>
        <w:rPr>
          <w:b/>
          <w:bCs/>
          <w:sz w:val="22"/>
          <w:szCs w:val="22"/>
          <w:lang w:eastAsia="zh-CN"/>
        </w:rPr>
      </w:pPr>
      <w:r w:rsidRPr="00194B7E">
        <w:rPr>
          <w:noProof/>
          <w:sz w:val="24"/>
          <w:szCs w:val="24"/>
          <w:lang w:eastAsia="zh-CN"/>
        </w:rPr>
        <mc:AlternateContent>
          <mc:Choice Requires="wps">
            <w:drawing>
              <wp:anchor distT="0" distB="0" distL="114300" distR="114300" simplePos="0" relativeHeight="251658249" behindDoc="0" locked="0" layoutInCell="1" allowOverlap="1" wp14:anchorId="12165728" wp14:editId="0165D2B6">
                <wp:simplePos x="0" y="0"/>
                <wp:positionH relativeFrom="margin">
                  <wp:posOffset>10795</wp:posOffset>
                </wp:positionH>
                <wp:positionV relativeFrom="paragraph">
                  <wp:posOffset>419100</wp:posOffset>
                </wp:positionV>
                <wp:extent cx="6238875" cy="13906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6238875" cy="1390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026D0" id="Rectangle 11" o:spid="_x0000_s1026" style="position:absolute;margin-left:.85pt;margin-top:33pt;width:491.25pt;height:109.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" filled="f" strokecolor="black [3213]" strokeweight="1pt">
                <w10:wrap anchorx="margin"/>
              </v:rect>
            </w:pict>
          </mc:Fallback>
        </mc:AlternateContent>
      </w:r>
      <w:r w:rsidR="00EA0E44">
        <w:rPr>
          <w:rFonts w:eastAsia="Times New Roman"/>
          <w:sz w:val="22"/>
          <w:szCs w:val="22"/>
          <w:lang w:val="en-US" w:eastAsia="zh-CN"/>
        </w:rPr>
        <w:t>Regarding the a</w:t>
      </w:r>
      <w:r w:rsidR="00242A40">
        <w:rPr>
          <w:rFonts w:eastAsia="Times New Roman"/>
          <w:sz w:val="22"/>
          <w:szCs w:val="22"/>
          <w:lang w:val="en-US" w:eastAsia="zh-CN"/>
        </w:rPr>
        <w:t xml:space="preserve">pplicability of </w:t>
      </w:r>
      <w:r w:rsidR="00EA0E44">
        <w:rPr>
          <w:rFonts w:eastAsia="Times New Roman"/>
          <w:sz w:val="22"/>
          <w:szCs w:val="22"/>
          <w:lang w:val="en-US" w:eastAsia="zh-CN"/>
        </w:rPr>
        <w:t xml:space="preserve">the </w:t>
      </w:r>
      <w:r w:rsidR="00242A40">
        <w:rPr>
          <w:rFonts w:eastAsia="Times New Roman"/>
          <w:sz w:val="22"/>
          <w:szCs w:val="22"/>
          <w:lang w:val="en-US" w:eastAsia="zh-CN"/>
        </w:rPr>
        <w:t xml:space="preserve">long periodicity </w:t>
      </w:r>
      <w:r w:rsidR="0052205F">
        <w:rPr>
          <w:rFonts w:eastAsia="Times New Roman"/>
          <w:sz w:val="22"/>
          <w:szCs w:val="22"/>
          <w:lang w:val="en-US" w:eastAsia="zh-CN"/>
        </w:rPr>
        <w:t>condition</w:t>
      </w:r>
      <w:r w:rsidR="00EA0E44">
        <w:rPr>
          <w:rFonts w:eastAsia="Times New Roman"/>
          <w:sz w:val="22"/>
          <w:szCs w:val="22"/>
          <w:lang w:val="en-US" w:eastAsia="zh-CN"/>
        </w:rPr>
        <w:t xml:space="preserve"> for positioning measurements</w:t>
      </w:r>
      <w:r w:rsidR="000B3413">
        <w:rPr>
          <w:rFonts w:eastAsia="Times New Roman"/>
          <w:sz w:val="22"/>
          <w:szCs w:val="22"/>
          <w:lang w:val="en-US" w:eastAsia="zh-CN"/>
        </w:rPr>
        <w:t xml:space="preserve"> </w:t>
      </w:r>
      <m:oMath>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 xml:space="preserve">&gt;160 </m:t>
            </m:r>
            <m:r>
              <m:rPr>
                <m:nor/>
              </m:rPr>
              <w:rPr>
                <w:rFonts w:ascii="Cambria Math" w:hAnsi="Cambria Math"/>
                <w:iCs/>
                <w:sz w:val="22"/>
                <w:szCs w:val="22"/>
                <w:lang w:eastAsia="zh-CN"/>
              </w:rPr>
              <m:t>ms</m:t>
            </m:r>
          </m:e>
        </m:d>
      </m:oMath>
      <w:r w:rsidR="00EA0E44">
        <w:rPr>
          <w:rFonts w:eastAsia="Times New Roman"/>
          <w:sz w:val="22"/>
          <w:szCs w:val="22"/>
          <w:lang w:val="en-US" w:eastAsia="zh-CN"/>
        </w:rPr>
        <w:t>, we have the following options [1]:</w:t>
      </w:r>
    </w:p>
    <w:p w14:paraId="09B67783" w14:textId="77777777" w:rsidR="0052205F" w:rsidRPr="0052205F" w:rsidRDefault="0052205F" w:rsidP="00BF79E4">
      <w:pPr>
        <w:numPr>
          <w:ilvl w:val="0"/>
          <w:numId w:val="27"/>
        </w:numPr>
        <w:spacing w:after="0"/>
        <w:rPr>
          <w:rFonts w:eastAsia="Times New Roman"/>
          <w:sz w:val="22"/>
          <w:szCs w:val="22"/>
          <w:lang w:val="en-US" w:eastAsia="zh-CN"/>
        </w:rPr>
      </w:pPr>
      <w:r w:rsidRPr="0052205F">
        <w:rPr>
          <w:rFonts w:eastAsia="Times New Roman"/>
          <w:sz w:val="22"/>
          <w:szCs w:val="22"/>
          <w:lang w:eastAsia="zh-CN"/>
        </w:rPr>
        <w:t>Option 1 (QC, vivo)</w:t>
      </w:r>
    </w:p>
    <w:p w14:paraId="38138E91" w14:textId="77777777" w:rsidR="0052205F" w:rsidRPr="0052205F" w:rsidRDefault="0052205F" w:rsidP="00BF79E4">
      <w:pPr>
        <w:numPr>
          <w:ilvl w:val="1"/>
          <w:numId w:val="27"/>
        </w:numPr>
        <w:spacing w:after="0"/>
        <w:rPr>
          <w:rFonts w:eastAsia="Times New Roman"/>
          <w:sz w:val="22"/>
          <w:szCs w:val="22"/>
          <w:lang w:val="en-US" w:eastAsia="zh-CN"/>
        </w:rPr>
      </w:pPr>
      <w:r w:rsidRPr="0052205F">
        <w:rPr>
          <w:rFonts w:eastAsia="Times New Roman"/>
          <w:sz w:val="22"/>
          <w:szCs w:val="22"/>
          <w:lang w:val="en-US" w:eastAsia="zh-CN"/>
        </w:rPr>
        <w:t xml:space="preserve">Measurement requirements apply even if some of the PRS resources in the PFL can be measured with periodicity shorter or equal to 160 </w:t>
      </w:r>
      <w:proofErr w:type="spellStart"/>
      <w:r w:rsidRPr="0052205F">
        <w:rPr>
          <w:rFonts w:eastAsia="Times New Roman"/>
          <w:sz w:val="22"/>
          <w:szCs w:val="22"/>
          <w:lang w:val="en-US" w:eastAsia="zh-CN"/>
        </w:rPr>
        <w:t>ms.</w:t>
      </w:r>
      <w:proofErr w:type="spellEnd"/>
      <w:r w:rsidRPr="0052205F">
        <w:rPr>
          <w:rFonts w:eastAsia="Times New Roman"/>
          <w:sz w:val="22"/>
          <w:szCs w:val="22"/>
          <w:lang w:val="en-US" w:eastAsia="zh-CN"/>
        </w:rPr>
        <w:t xml:space="preserve">  </w:t>
      </w:r>
      <w:proofErr w:type="gramStart"/>
      <w:r w:rsidRPr="0052205F">
        <w:rPr>
          <w:rFonts w:eastAsia="Times New Roman"/>
          <w:sz w:val="22"/>
          <w:szCs w:val="22"/>
          <w:lang w:val="en-US" w:eastAsia="zh-CN"/>
        </w:rPr>
        <w:t>i.e.</w:t>
      </w:r>
      <w:proofErr w:type="gramEnd"/>
      <w:r w:rsidRPr="0052205F">
        <w:rPr>
          <w:rFonts w:eastAsia="Times New Roman"/>
          <w:sz w:val="22"/>
          <w:szCs w:val="22"/>
          <w:lang w:val="en-US" w:eastAsia="zh-CN"/>
        </w:rPr>
        <w:t xml:space="preserve"> all of the PRS resources would be measured with high priority (CSSF = 1).</w:t>
      </w:r>
    </w:p>
    <w:p w14:paraId="6151306F" w14:textId="77777777" w:rsidR="0052205F" w:rsidRPr="0052205F" w:rsidRDefault="0052205F" w:rsidP="00BF79E4">
      <w:pPr>
        <w:numPr>
          <w:ilvl w:val="0"/>
          <w:numId w:val="27"/>
        </w:numPr>
        <w:spacing w:after="0"/>
        <w:rPr>
          <w:rFonts w:eastAsia="Times New Roman"/>
          <w:sz w:val="22"/>
          <w:szCs w:val="22"/>
          <w:lang w:val="en-US" w:eastAsia="zh-CN"/>
        </w:rPr>
      </w:pPr>
      <w:r w:rsidRPr="0052205F">
        <w:rPr>
          <w:rFonts w:eastAsia="Times New Roman"/>
          <w:sz w:val="22"/>
          <w:szCs w:val="22"/>
          <w:lang w:eastAsia="zh-CN"/>
        </w:rPr>
        <w:t>Option 2 (OPPO, HW, Intel, CATT, Ericsson, Nokia)</w:t>
      </w:r>
    </w:p>
    <w:p w14:paraId="02BBF16A" w14:textId="77777777" w:rsidR="0052205F" w:rsidRPr="0052205F" w:rsidRDefault="0052205F" w:rsidP="00BF79E4">
      <w:pPr>
        <w:numPr>
          <w:ilvl w:val="1"/>
          <w:numId w:val="27"/>
        </w:numPr>
        <w:spacing w:after="0"/>
        <w:rPr>
          <w:rFonts w:eastAsia="Times New Roman"/>
          <w:sz w:val="22"/>
          <w:szCs w:val="22"/>
          <w:lang w:val="en-US" w:eastAsia="zh-CN"/>
        </w:rPr>
      </w:pPr>
      <w:r w:rsidRPr="0052205F">
        <w:rPr>
          <w:rFonts w:eastAsia="Times New Roman"/>
          <w:sz w:val="22"/>
          <w:szCs w:val="22"/>
          <w:lang w:val="en-US" w:eastAsia="zh-CN"/>
        </w:rPr>
        <w:t xml:space="preserve">Measurement requirements do not apply if some of the PRS resources in the PFL can be measured with periodicity shorter or equal to 160 </w:t>
      </w:r>
      <w:proofErr w:type="spellStart"/>
      <w:r w:rsidRPr="0052205F">
        <w:rPr>
          <w:rFonts w:eastAsia="Times New Roman"/>
          <w:sz w:val="22"/>
          <w:szCs w:val="22"/>
          <w:lang w:val="en-US" w:eastAsia="zh-CN"/>
        </w:rPr>
        <w:t>ms.</w:t>
      </w:r>
      <w:proofErr w:type="spellEnd"/>
      <w:r w:rsidRPr="0052205F">
        <w:rPr>
          <w:rFonts w:eastAsia="Times New Roman"/>
          <w:sz w:val="22"/>
          <w:szCs w:val="22"/>
          <w:lang w:val="en-US" w:eastAsia="zh-CN"/>
        </w:rPr>
        <w:t xml:space="preserve"> </w:t>
      </w:r>
      <w:proofErr w:type="gramStart"/>
      <w:r w:rsidRPr="0052205F">
        <w:rPr>
          <w:rFonts w:eastAsia="Times New Roman"/>
          <w:sz w:val="22"/>
          <w:szCs w:val="22"/>
          <w:lang w:val="en-US" w:eastAsia="zh-CN"/>
        </w:rPr>
        <w:t>i.e.</w:t>
      </w:r>
      <w:proofErr w:type="gramEnd"/>
      <w:r w:rsidRPr="0052205F">
        <w:rPr>
          <w:rFonts w:eastAsia="Times New Roman"/>
          <w:sz w:val="22"/>
          <w:szCs w:val="22"/>
          <w:lang w:val="en-US" w:eastAsia="zh-CN"/>
        </w:rPr>
        <w:t xml:space="preserve"> none of the PRS resources in the PFL would be measured.</w:t>
      </w:r>
    </w:p>
    <w:p w14:paraId="539C58DB" w14:textId="0FBCCDBB" w:rsidR="00542BD7" w:rsidRDefault="00542BD7" w:rsidP="00EF20BF">
      <w:pPr>
        <w:rPr>
          <w:lang w:eastAsia="zh-CN"/>
        </w:rPr>
      </w:pPr>
    </w:p>
    <w:p w14:paraId="592D454A" w14:textId="13DE8CE7" w:rsidR="00B71FD3" w:rsidRPr="00544700" w:rsidRDefault="00165D55" w:rsidP="00EF20BF">
      <w:pPr>
        <w:rPr>
          <w:sz w:val="22"/>
          <w:szCs w:val="22"/>
          <w:lang w:eastAsia="zh-CN"/>
        </w:rPr>
      </w:pPr>
      <w:r>
        <w:rPr>
          <w:sz w:val="22"/>
          <w:szCs w:val="22"/>
          <w:lang w:eastAsia="zh-CN"/>
        </w:rPr>
        <w:t xml:space="preserve">In our view, this situation should be avoided by the network since it would create a </w:t>
      </w:r>
      <w:r w:rsidR="00AF162C">
        <w:rPr>
          <w:sz w:val="22"/>
          <w:szCs w:val="22"/>
          <w:lang w:eastAsia="zh-CN"/>
        </w:rPr>
        <w:t xml:space="preserve">scenario </w:t>
      </w:r>
      <w:r w:rsidR="00FA7A71">
        <w:rPr>
          <w:sz w:val="22"/>
          <w:szCs w:val="22"/>
          <w:lang w:eastAsia="zh-CN"/>
        </w:rPr>
        <w:t xml:space="preserve">where there is no straightforward way to </w:t>
      </w:r>
      <w:r w:rsidR="00340B81">
        <w:rPr>
          <w:sz w:val="22"/>
          <w:szCs w:val="22"/>
          <w:lang w:eastAsia="zh-CN"/>
        </w:rPr>
        <w:t xml:space="preserve">come up with a balanced solution without making the requirement overly complicated. </w:t>
      </w:r>
      <w:r w:rsidR="00750A3A">
        <w:rPr>
          <w:sz w:val="22"/>
          <w:szCs w:val="22"/>
          <w:lang w:eastAsia="zh-CN"/>
        </w:rPr>
        <w:t>Both</w:t>
      </w:r>
      <w:r w:rsidR="00340B81">
        <w:rPr>
          <w:sz w:val="22"/>
          <w:szCs w:val="22"/>
          <w:lang w:eastAsia="zh-CN"/>
        </w:rPr>
        <w:t xml:space="preserve"> options above</w:t>
      </w:r>
      <w:r w:rsidR="00750A3A">
        <w:rPr>
          <w:sz w:val="22"/>
          <w:szCs w:val="22"/>
          <w:lang w:eastAsia="zh-CN"/>
        </w:rPr>
        <w:t xml:space="preserve"> are rather </w:t>
      </w:r>
      <w:proofErr w:type="spellStart"/>
      <w:r w:rsidR="00750A3A">
        <w:rPr>
          <w:sz w:val="22"/>
          <w:szCs w:val="22"/>
          <w:lang w:eastAsia="zh-CN"/>
        </w:rPr>
        <w:t>unfavorable</w:t>
      </w:r>
      <w:proofErr w:type="spellEnd"/>
      <w:r w:rsidR="00750A3A">
        <w:rPr>
          <w:sz w:val="22"/>
          <w:szCs w:val="22"/>
          <w:lang w:eastAsia="zh-CN"/>
        </w:rPr>
        <w:t xml:space="preserve"> to either RRM or positioning measurements. </w:t>
      </w:r>
      <w:r w:rsidR="0041639B">
        <w:rPr>
          <w:sz w:val="22"/>
          <w:szCs w:val="22"/>
          <w:lang w:eastAsia="zh-CN"/>
        </w:rPr>
        <w:t xml:space="preserve">Option 1 would result in delayed RRM measurements. Option 2 would </w:t>
      </w:r>
      <w:r w:rsidR="00135FBD">
        <w:rPr>
          <w:sz w:val="22"/>
          <w:szCs w:val="22"/>
          <w:lang w:eastAsia="zh-CN"/>
        </w:rPr>
        <w:t>result in a PFL not being measured</w:t>
      </w:r>
      <w:r w:rsidR="00B84BF8">
        <w:rPr>
          <w:sz w:val="22"/>
          <w:szCs w:val="22"/>
          <w:lang w:eastAsia="zh-CN"/>
        </w:rPr>
        <w:t>.</w:t>
      </w:r>
      <w:r w:rsidR="00340B81">
        <w:rPr>
          <w:sz w:val="22"/>
          <w:szCs w:val="22"/>
          <w:lang w:eastAsia="zh-CN"/>
        </w:rPr>
        <w:t xml:space="preserve"> </w:t>
      </w:r>
      <w:r w:rsidR="00B67AE2">
        <w:rPr>
          <w:sz w:val="22"/>
          <w:szCs w:val="22"/>
          <w:lang w:eastAsia="zh-CN"/>
        </w:rPr>
        <w:t xml:space="preserve">Neither </w:t>
      </w:r>
      <w:r w:rsidR="00C31A84">
        <w:rPr>
          <w:sz w:val="22"/>
          <w:szCs w:val="22"/>
          <w:lang w:eastAsia="zh-CN"/>
        </w:rPr>
        <w:t xml:space="preserve">solution is </w:t>
      </w:r>
      <w:proofErr w:type="gramStart"/>
      <w:r w:rsidR="00C31A84">
        <w:rPr>
          <w:sz w:val="22"/>
          <w:szCs w:val="22"/>
          <w:lang w:eastAsia="zh-CN"/>
        </w:rPr>
        <w:t>satisfactory</w:t>
      </w:r>
      <w:proofErr w:type="gramEnd"/>
      <w:r w:rsidR="00C31A84">
        <w:rPr>
          <w:sz w:val="22"/>
          <w:szCs w:val="22"/>
          <w:lang w:eastAsia="zh-CN"/>
        </w:rPr>
        <w:t xml:space="preserve"> and </w:t>
      </w:r>
      <w:r w:rsidR="00F72A18">
        <w:rPr>
          <w:sz w:val="22"/>
          <w:szCs w:val="22"/>
          <w:lang w:eastAsia="zh-CN"/>
        </w:rPr>
        <w:t>we believe this type of configuration should be avoided in practice. For the sake of progress, w</w:t>
      </w:r>
      <w:r w:rsidR="00B71FD3" w:rsidRPr="00544700">
        <w:rPr>
          <w:sz w:val="22"/>
          <w:szCs w:val="22"/>
          <w:lang w:eastAsia="zh-CN"/>
        </w:rPr>
        <w:t>e can compromise to option 2.</w:t>
      </w:r>
    </w:p>
    <w:p w14:paraId="26E78E2C" w14:textId="24E2AFD6" w:rsidR="00B71FD3" w:rsidRPr="00B71FD3" w:rsidRDefault="00AA3117" w:rsidP="00B71FD3">
      <w:pPr>
        <w:spacing w:after="0"/>
        <w:rPr>
          <w:rFonts w:eastAsia="Times New Roman"/>
          <w:b/>
          <w:bCs/>
          <w:sz w:val="22"/>
          <w:szCs w:val="22"/>
          <w:lang w:val="en-US" w:eastAsia="zh-CN"/>
        </w:rPr>
      </w:pPr>
      <w:r w:rsidRPr="00B71FD3">
        <w:rPr>
          <w:rFonts w:eastAsia="Times New Roman"/>
          <w:b/>
          <w:bCs/>
          <w:sz w:val="22"/>
          <w:szCs w:val="22"/>
          <w:lang w:val="en-US" w:eastAsia="zh-CN"/>
        </w:rPr>
        <w:t xml:space="preserve">Proposal </w:t>
      </w:r>
      <w:r w:rsidR="00F05D60">
        <w:rPr>
          <w:rFonts w:eastAsia="Times New Roman"/>
          <w:b/>
          <w:bCs/>
          <w:sz w:val="22"/>
          <w:szCs w:val="22"/>
          <w:lang w:val="en-US" w:eastAsia="zh-CN"/>
        </w:rPr>
        <w:t>6</w:t>
      </w:r>
      <w:r w:rsidRPr="00B71FD3">
        <w:rPr>
          <w:rFonts w:eastAsia="Times New Roman"/>
          <w:b/>
          <w:bCs/>
          <w:sz w:val="22"/>
          <w:szCs w:val="22"/>
          <w:lang w:val="en-US" w:eastAsia="zh-CN"/>
        </w:rPr>
        <w:t xml:space="preserve">: </w:t>
      </w:r>
      <w:r w:rsidR="00B71FD3" w:rsidRPr="00B71FD3">
        <w:rPr>
          <w:rFonts w:eastAsia="Times New Roman"/>
          <w:b/>
          <w:bCs/>
          <w:sz w:val="22"/>
          <w:szCs w:val="22"/>
          <w:lang w:val="en-US" w:eastAsia="zh-CN"/>
        </w:rPr>
        <w:t xml:space="preserve">Measurement requirements do not apply if some of the PRS resources in the PFL can be measured with periodicity shorter or equal to 160 </w:t>
      </w:r>
      <w:proofErr w:type="spellStart"/>
      <w:r w:rsidR="00B71FD3" w:rsidRPr="00B71FD3">
        <w:rPr>
          <w:rFonts w:eastAsia="Times New Roman"/>
          <w:b/>
          <w:bCs/>
          <w:sz w:val="22"/>
          <w:szCs w:val="22"/>
          <w:lang w:val="en-US" w:eastAsia="zh-CN"/>
        </w:rPr>
        <w:t>ms.</w:t>
      </w:r>
      <w:proofErr w:type="spellEnd"/>
      <w:r w:rsidR="00B71FD3" w:rsidRPr="00B71FD3">
        <w:rPr>
          <w:rFonts w:eastAsia="Times New Roman"/>
          <w:b/>
          <w:bCs/>
          <w:sz w:val="22"/>
          <w:szCs w:val="22"/>
          <w:lang w:val="en-US" w:eastAsia="zh-CN"/>
        </w:rPr>
        <w:t xml:space="preserve"> </w:t>
      </w:r>
      <w:proofErr w:type="gramStart"/>
      <w:r w:rsidR="00B71FD3" w:rsidRPr="00B71FD3">
        <w:rPr>
          <w:rFonts w:eastAsia="Times New Roman"/>
          <w:b/>
          <w:bCs/>
          <w:sz w:val="22"/>
          <w:szCs w:val="22"/>
          <w:lang w:val="en-US" w:eastAsia="zh-CN"/>
        </w:rPr>
        <w:t>i.e.</w:t>
      </w:r>
      <w:proofErr w:type="gramEnd"/>
      <w:r w:rsidR="00B71FD3" w:rsidRPr="00B71FD3">
        <w:rPr>
          <w:rFonts w:eastAsia="Times New Roman"/>
          <w:b/>
          <w:bCs/>
          <w:sz w:val="22"/>
          <w:szCs w:val="22"/>
          <w:lang w:val="en-US" w:eastAsia="zh-CN"/>
        </w:rPr>
        <w:t xml:space="preserve"> none of the PRS resources in the PFL would be measured.</w:t>
      </w:r>
    </w:p>
    <w:p w14:paraId="2E259C6A" w14:textId="1C45E835" w:rsidR="000F3B4F" w:rsidRDefault="000F3B4F">
      <w:pPr>
        <w:spacing w:after="0"/>
        <w:rPr>
          <w:rFonts w:eastAsia="Times New Roman"/>
          <w:sz w:val="22"/>
          <w:szCs w:val="22"/>
          <w:lang w:val="en-US" w:eastAsia="zh-CN"/>
        </w:rPr>
      </w:pPr>
    </w:p>
    <w:p w14:paraId="532784FF" w14:textId="77777777" w:rsidR="0070307C" w:rsidRDefault="0070307C">
      <w:pPr>
        <w:spacing w:after="0"/>
        <w:rPr>
          <w:rFonts w:ascii="Arial" w:hAnsi="Arial"/>
          <w:sz w:val="36"/>
          <w:szCs w:val="36"/>
        </w:rPr>
      </w:pPr>
      <w:r>
        <w:rPr>
          <w:szCs w:val="36"/>
        </w:rPr>
        <w:br w:type="page"/>
      </w:r>
    </w:p>
    <w:p w14:paraId="56389FCB" w14:textId="4BCEAF4A" w:rsidR="00642B36" w:rsidRPr="00D06856" w:rsidRDefault="006D23AD" w:rsidP="00AC5151">
      <w:pPr>
        <w:pStyle w:val="Heading1"/>
        <w:rPr>
          <w:szCs w:val="36"/>
          <w:lang w:val="en-US" w:eastAsia="zh-CN"/>
        </w:rPr>
      </w:pPr>
      <w:r w:rsidRPr="00D06856">
        <w:rPr>
          <w:szCs w:val="36"/>
        </w:rPr>
        <w:lastRenderedPageBreak/>
        <w:t>Applicability conditions related to UE measurement capability</w:t>
      </w:r>
    </w:p>
    <w:p w14:paraId="3E3D3F6B" w14:textId="234B3767" w:rsidR="00161F87" w:rsidRDefault="006E3FA0" w:rsidP="00575C2E">
      <w:pPr>
        <w:rPr>
          <w:sz w:val="22"/>
          <w:szCs w:val="22"/>
        </w:rPr>
      </w:pPr>
      <w:r w:rsidRPr="00605354">
        <w:rPr>
          <w:noProof/>
          <w:sz w:val="22"/>
          <w:szCs w:val="22"/>
          <w:lang w:eastAsia="zh-CN"/>
        </w:rPr>
        <mc:AlternateContent>
          <mc:Choice Requires="wps">
            <w:drawing>
              <wp:anchor distT="0" distB="0" distL="114300" distR="114300" simplePos="0" relativeHeight="251658243" behindDoc="0" locked="0" layoutInCell="1" allowOverlap="1" wp14:anchorId="79A9D0CD" wp14:editId="18C7E8BA">
                <wp:simplePos x="0" y="0"/>
                <wp:positionH relativeFrom="margin">
                  <wp:posOffset>1270</wp:posOffset>
                </wp:positionH>
                <wp:positionV relativeFrom="paragraph">
                  <wp:posOffset>372110</wp:posOffset>
                </wp:positionV>
                <wp:extent cx="6058535" cy="2438400"/>
                <wp:effectExtent l="0" t="0" r="18415" b="19050"/>
                <wp:wrapNone/>
                <wp:docPr id="3" name="Rectangle 3"/>
                <wp:cNvGraphicFramePr/>
                <a:graphic xmlns:a="http://schemas.openxmlformats.org/drawingml/2006/main">
                  <a:graphicData uri="http://schemas.microsoft.com/office/word/2010/wordprocessingShape">
                    <wps:wsp>
                      <wps:cNvSpPr/>
                      <wps:spPr>
                        <a:xfrm>
                          <a:off x="0" y="0"/>
                          <a:ext cx="6058535" cy="2438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BC43B" id="Rectangle 3" o:spid="_x0000_s1026" style="position:absolute;margin-left:.1pt;margin-top:29.3pt;width:477.05pt;height:192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" filled="f" strokecolor="black [3213]" strokeweight="1pt">
                <w10:wrap anchorx="margin"/>
              </v:rect>
            </w:pict>
          </mc:Fallback>
        </mc:AlternateContent>
      </w:r>
      <w:r w:rsidR="006960B0">
        <w:rPr>
          <w:sz w:val="22"/>
          <w:szCs w:val="22"/>
        </w:rPr>
        <w:t>The</w:t>
      </w:r>
      <w:r w:rsidR="0060270F">
        <w:rPr>
          <w:sz w:val="22"/>
          <w:szCs w:val="22"/>
        </w:rPr>
        <w:t xml:space="preserve"> WF </w:t>
      </w:r>
      <w:r w:rsidR="006960B0">
        <w:rPr>
          <w:sz w:val="22"/>
          <w:szCs w:val="22"/>
        </w:rPr>
        <w:t>from RAN4#9</w:t>
      </w:r>
      <w:r w:rsidR="00BE03BC">
        <w:rPr>
          <w:sz w:val="22"/>
          <w:szCs w:val="22"/>
        </w:rPr>
        <w:t>9</w:t>
      </w:r>
      <w:r w:rsidR="006960B0">
        <w:rPr>
          <w:sz w:val="22"/>
          <w:szCs w:val="22"/>
        </w:rPr>
        <w:t xml:space="preserve">-e </w:t>
      </w:r>
      <w:r w:rsidR="00793104">
        <w:rPr>
          <w:sz w:val="22"/>
          <w:szCs w:val="22"/>
        </w:rPr>
        <w:t xml:space="preserve">captured </w:t>
      </w:r>
      <w:r w:rsidR="00176372">
        <w:rPr>
          <w:sz w:val="22"/>
          <w:szCs w:val="22"/>
        </w:rPr>
        <w:t>one</w:t>
      </w:r>
      <w:r w:rsidR="00936382">
        <w:rPr>
          <w:sz w:val="22"/>
          <w:szCs w:val="22"/>
        </w:rPr>
        <w:t xml:space="preserve"> </w:t>
      </w:r>
      <w:r w:rsidR="00176372">
        <w:rPr>
          <w:sz w:val="22"/>
          <w:szCs w:val="22"/>
        </w:rPr>
        <w:t>issue</w:t>
      </w:r>
      <w:r w:rsidR="000771A6">
        <w:rPr>
          <w:sz w:val="22"/>
          <w:szCs w:val="22"/>
        </w:rPr>
        <w:t xml:space="preserve"> regarding applicability</w:t>
      </w:r>
      <w:r w:rsidR="00522830">
        <w:rPr>
          <w:sz w:val="22"/>
          <w:szCs w:val="22"/>
        </w:rPr>
        <w:t xml:space="preserve"> of PRS measurement requirements</w:t>
      </w:r>
      <w:r w:rsidR="00A92D7E">
        <w:rPr>
          <w:sz w:val="22"/>
          <w:szCs w:val="22"/>
        </w:rPr>
        <w:t xml:space="preserve"> [1]</w:t>
      </w:r>
      <w:r w:rsidR="00C061AA">
        <w:rPr>
          <w:sz w:val="22"/>
          <w:szCs w:val="22"/>
        </w:rPr>
        <w:t>.</w:t>
      </w:r>
      <w:r w:rsidR="006459AD">
        <w:rPr>
          <w:sz w:val="22"/>
          <w:szCs w:val="22"/>
        </w:rPr>
        <w:t xml:space="preserve"> </w:t>
      </w:r>
      <w:r w:rsidR="00A92D7E">
        <w:rPr>
          <w:sz w:val="22"/>
          <w:szCs w:val="22"/>
          <w:lang w:val="en-US" w:eastAsia="zh-CN"/>
        </w:rPr>
        <w:t xml:space="preserve">The issue </w:t>
      </w:r>
      <w:r w:rsidR="00575C2E">
        <w:rPr>
          <w:sz w:val="22"/>
          <w:szCs w:val="22"/>
          <w:lang w:val="en-US" w:eastAsia="zh-CN"/>
        </w:rPr>
        <w:t>concerns</w:t>
      </w:r>
      <w:r w:rsidR="00575C2E">
        <w:rPr>
          <w:sz w:val="22"/>
          <w:szCs w:val="22"/>
        </w:rPr>
        <w:t xml:space="preserve"> </w:t>
      </w:r>
      <w:r w:rsidR="00317E7F" w:rsidRPr="00317E7F">
        <w:rPr>
          <w:sz w:val="22"/>
          <w:szCs w:val="22"/>
        </w:rPr>
        <w:t>PRS resource being overlapped with (or fully covered by) MG</w:t>
      </w:r>
      <w:r w:rsidR="00AE1B2C">
        <w:rPr>
          <w:sz w:val="22"/>
          <w:szCs w:val="22"/>
        </w:rPr>
        <w:t>.</w:t>
      </w:r>
    </w:p>
    <w:p w14:paraId="02C0FF43" w14:textId="438AAF55" w:rsidR="00431281" w:rsidRPr="00431281" w:rsidRDefault="00431281" w:rsidP="00431281">
      <w:pPr>
        <w:pStyle w:val="ListParagraph"/>
        <w:numPr>
          <w:ilvl w:val="0"/>
          <w:numId w:val="19"/>
        </w:numPr>
        <w:rPr>
          <w:sz w:val="22"/>
          <w:szCs w:val="22"/>
        </w:rPr>
      </w:pPr>
      <w:r w:rsidRPr="00431281">
        <w:rPr>
          <w:sz w:val="22"/>
          <w:szCs w:val="22"/>
          <w:lang w:val="en-GB"/>
        </w:rPr>
        <w:t>Option 1 (QC)</w:t>
      </w:r>
    </w:p>
    <w:p w14:paraId="410D70C7" w14:textId="469762D9" w:rsidR="00431281" w:rsidRPr="00431281" w:rsidRDefault="00A935CE" w:rsidP="00431281">
      <w:pPr>
        <w:pStyle w:val="ListParagraph"/>
        <w:numPr>
          <w:ilvl w:val="1"/>
          <w:numId w:val="19"/>
        </w:numPr>
        <w:rPr>
          <w:sz w:val="22"/>
          <w:szCs w:val="22"/>
        </w:rPr>
      </w:pPr>
      <w:r w:rsidRPr="00A935CE">
        <w:rPr>
          <w:sz w:val="22"/>
          <w:szCs w:val="22"/>
          <w:lang w:val="en-GB"/>
        </w:rPr>
        <w:t>The measurement requirements apply for a PRS resource only if at least the minimum number of repetitions specified in the accuracy requirements are covered by the MGL excluding RF switching time.</w:t>
      </w:r>
    </w:p>
    <w:p w14:paraId="3BAC480E" w14:textId="06AAA362" w:rsidR="00431281" w:rsidRPr="00431281" w:rsidRDefault="00431281" w:rsidP="00431281">
      <w:pPr>
        <w:pStyle w:val="ListParagraph"/>
        <w:numPr>
          <w:ilvl w:val="0"/>
          <w:numId w:val="19"/>
        </w:numPr>
        <w:rPr>
          <w:sz w:val="22"/>
          <w:szCs w:val="22"/>
        </w:rPr>
      </w:pPr>
      <w:r w:rsidRPr="00431281">
        <w:rPr>
          <w:sz w:val="22"/>
          <w:szCs w:val="22"/>
          <w:lang w:val="en-GB"/>
        </w:rPr>
        <w:t>Option 2 (</w:t>
      </w:r>
      <w:r w:rsidR="007400A6">
        <w:rPr>
          <w:sz w:val="22"/>
          <w:szCs w:val="22"/>
          <w:lang w:val="en-GB"/>
        </w:rPr>
        <w:t>vivo</w:t>
      </w:r>
      <w:r w:rsidRPr="00431281">
        <w:rPr>
          <w:sz w:val="22"/>
          <w:szCs w:val="22"/>
          <w:lang w:val="en-GB"/>
        </w:rPr>
        <w:t>)</w:t>
      </w:r>
    </w:p>
    <w:p w14:paraId="5B550FAF" w14:textId="7283C2C8" w:rsidR="00431281" w:rsidRPr="00431281" w:rsidRDefault="007400A6" w:rsidP="00431281">
      <w:pPr>
        <w:pStyle w:val="ListParagraph"/>
        <w:numPr>
          <w:ilvl w:val="1"/>
          <w:numId w:val="19"/>
        </w:numPr>
        <w:rPr>
          <w:sz w:val="22"/>
          <w:szCs w:val="22"/>
        </w:rPr>
      </w:pPr>
      <w:r w:rsidRPr="007400A6">
        <w:rPr>
          <w:sz w:val="22"/>
          <w:szCs w:val="22"/>
          <w:lang w:val="en-GB"/>
        </w:rPr>
        <w:t>If at least part of the PRS resource including at least the minimum number of repetitions specified in the accuracy requirements is fully covered by MGL, then the PRS resource is considered being fully covered by MGL.</w:t>
      </w:r>
    </w:p>
    <w:p w14:paraId="69479B2B" w14:textId="1FE736C4" w:rsidR="00431281" w:rsidRPr="00431281" w:rsidRDefault="00431281" w:rsidP="00431281">
      <w:pPr>
        <w:pStyle w:val="ListParagraph"/>
        <w:numPr>
          <w:ilvl w:val="0"/>
          <w:numId w:val="19"/>
        </w:numPr>
        <w:rPr>
          <w:sz w:val="22"/>
          <w:szCs w:val="22"/>
        </w:rPr>
      </w:pPr>
      <w:r w:rsidRPr="00431281">
        <w:rPr>
          <w:sz w:val="22"/>
          <w:szCs w:val="22"/>
          <w:lang w:val="en-GB"/>
        </w:rPr>
        <w:t>Option 3 (</w:t>
      </w:r>
      <w:r w:rsidR="00942187">
        <w:rPr>
          <w:sz w:val="22"/>
          <w:szCs w:val="22"/>
          <w:lang w:val="en-GB"/>
        </w:rPr>
        <w:t>HW</w:t>
      </w:r>
      <w:r w:rsidRPr="00431281">
        <w:rPr>
          <w:sz w:val="22"/>
          <w:szCs w:val="22"/>
          <w:lang w:val="en-GB"/>
        </w:rPr>
        <w:t>)</w:t>
      </w:r>
    </w:p>
    <w:p w14:paraId="6AD62A69" w14:textId="77777777" w:rsidR="00942187" w:rsidRPr="00942187" w:rsidRDefault="00942187" w:rsidP="00942187">
      <w:pPr>
        <w:pStyle w:val="ListParagraph"/>
        <w:numPr>
          <w:ilvl w:val="1"/>
          <w:numId w:val="19"/>
        </w:numPr>
        <w:rPr>
          <w:sz w:val="22"/>
          <w:szCs w:val="22"/>
        </w:rPr>
      </w:pPr>
      <w:r w:rsidRPr="00942187">
        <w:rPr>
          <w:sz w:val="22"/>
          <w:szCs w:val="22"/>
        </w:rPr>
        <w:t xml:space="preserve">A PRS resource </w:t>
      </w:r>
      <w:proofErr w:type="gramStart"/>
      <w:r w:rsidRPr="00942187">
        <w:rPr>
          <w:sz w:val="22"/>
          <w:szCs w:val="22"/>
        </w:rPr>
        <w:t>is considered to be</w:t>
      </w:r>
      <w:proofErr w:type="gramEnd"/>
      <w:r w:rsidRPr="00942187">
        <w:rPr>
          <w:sz w:val="22"/>
          <w:szCs w:val="22"/>
        </w:rPr>
        <w:t xml:space="preserve"> fully (partially) overlapped with MG if all (some) of its instances are overlapped with an MG occasion. </w:t>
      </w:r>
    </w:p>
    <w:p w14:paraId="1BE786F8" w14:textId="3525F8BA" w:rsidR="00993568" w:rsidRPr="00431281" w:rsidRDefault="00942187" w:rsidP="00942187">
      <w:pPr>
        <w:pStyle w:val="ListParagraph"/>
        <w:numPr>
          <w:ilvl w:val="1"/>
          <w:numId w:val="19"/>
        </w:numPr>
        <w:rPr>
          <w:sz w:val="22"/>
          <w:szCs w:val="22"/>
        </w:rPr>
      </w:pPr>
      <w:r w:rsidRPr="00942187">
        <w:rPr>
          <w:sz w:val="22"/>
          <w:szCs w:val="22"/>
          <w:lang w:val="en-GB"/>
        </w:rPr>
        <w:t xml:space="preserve">A PRS resource instance </w:t>
      </w:r>
      <w:proofErr w:type="gramStart"/>
      <w:r w:rsidRPr="00942187">
        <w:rPr>
          <w:sz w:val="22"/>
          <w:szCs w:val="22"/>
          <w:lang w:val="en-GB"/>
        </w:rPr>
        <w:t>is considered to be</w:t>
      </w:r>
      <w:proofErr w:type="gramEnd"/>
      <w:r w:rsidRPr="00942187">
        <w:rPr>
          <w:sz w:val="22"/>
          <w:szCs w:val="22"/>
          <w:lang w:val="en-GB"/>
        </w:rPr>
        <w:t xml:space="preserve"> overlapped with an MG occasion if the minimum number of repetitions of the instance is fully covered by the MGL excluding RF switching time, where the minimum number is given in the accuracy requirements.</w:t>
      </w:r>
    </w:p>
    <w:p w14:paraId="3F055071" w14:textId="6B81C413" w:rsidR="00827575" w:rsidRPr="00836A6D" w:rsidRDefault="00827575" w:rsidP="00827575">
      <w:pPr>
        <w:spacing w:after="0"/>
        <w:rPr>
          <w:sz w:val="22"/>
          <w:szCs w:val="22"/>
          <w:lang w:val="en-US" w:eastAsia="zh-CN"/>
        </w:rPr>
      </w:pPr>
    </w:p>
    <w:p w14:paraId="49EBDA03" w14:textId="1D71CDC6" w:rsidR="00827575" w:rsidRDefault="00CD4F23" w:rsidP="00D84699">
      <w:pPr>
        <w:rPr>
          <w:sz w:val="22"/>
          <w:szCs w:val="22"/>
          <w:lang w:val="en-US" w:eastAsia="zh-CN"/>
        </w:rPr>
      </w:pPr>
      <w:r w:rsidRPr="00F8317B">
        <w:rPr>
          <w:sz w:val="22"/>
          <w:szCs w:val="22"/>
          <w:lang w:val="en-US" w:eastAsia="zh-CN"/>
        </w:rPr>
        <w:t>W</w:t>
      </w:r>
      <w:r w:rsidR="006E4057">
        <w:rPr>
          <w:sz w:val="22"/>
          <w:szCs w:val="22"/>
          <w:lang w:val="en-US" w:eastAsia="zh-CN"/>
        </w:rPr>
        <w:t>e support option 1.</w:t>
      </w:r>
    </w:p>
    <w:p w14:paraId="0F9D346D" w14:textId="61560036" w:rsidR="009A6857" w:rsidRPr="009A6857" w:rsidRDefault="006E4057" w:rsidP="003679AE">
      <w:pPr>
        <w:rPr>
          <w:sz w:val="22"/>
          <w:szCs w:val="22"/>
          <w:lang w:eastAsia="zh-CN"/>
        </w:rPr>
      </w:pPr>
      <w:r>
        <w:rPr>
          <w:sz w:val="22"/>
          <w:szCs w:val="22"/>
          <w:lang w:val="en-US" w:eastAsia="zh-CN"/>
        </w:rPr>
        <w:t xml:space="preserve">Regarding option 2, we understand </w:t>
      </w:r>
      <w:r w:rsidR="001F66FA">
        <w:rPr>
          <w:sz w:val="22"/>
          <w:szCs w:val="22"/>
          <w:lang w:val="en-US" w:eastAsia="zh-CN"/>
        </w:rPr>
        <w:t xml:space="preserve">that </w:t>
      </w:r>
      <w:r>
        <w:rPr>
          <w:sz w:val="22"/>
          <w:szCs w:val="22"/>
          <w:lang w:val="en-US" w:eastAsia="zh-CN"/>
        </w:rPr>
        <w:t xml:space="preserve">the key point is to clarify what it means for a PRS resource to be </w:t>
      </w:r>
      <w:r w:rsidR="009A6857">
        <w:rPr>
          <w:sz w:val="22"/>
          <w:szCs w:val="22"/>
          <w:lang w:val="en-US" w:eastAsia="zh-CN"/>
        </w:rPr>
        <w:t>“</w:t>
      </w:r>
      <w:r>
        <w:rPr>
          <w:sz w:val="22"/>
          <w:szCs w:val="22"/>
          <w:lang w:val="en-US" w:eastAsia="zh-CN"/>
        </w:rPr>
        <w:t>full</w:t>
      </w:r>
      <w:r w:rsidR="009A6857">
        <w:rPr>
          <w:sz w:val="22"/>
          <w:szCs w:val="22"/>
          <w:lang w:val="en-US" w:eastAsia="zh-CN"/>
        </w:rPr>
        <w:t>y</w:t>
      </w:r>
      <w:r>
        <w:rPr>
          <w:sz w:val="22"/>
          <w:szCs w:val="22"/>
          <w:lang w:val="en-US" w:eastAsia="zh-CN"/>
        </w:rPr>
        <w:t xml:space="preserve"> covered</w:t>
      </w:r>
      <w:r w:rsidR="00903EE7">
        <w:rPr>
          <w:sz w:val="22"/>
          <w:szCs w:val="22"/>
          <w:lang w:val="en-US" w:eastAsia="zh-CN"/>
        </w:rPr>
        <w:t xml:space="preserve"> by the MG</w:t>
      </w:r>
      <w:r w:rsidR="009A6857">
        <w:rPr>
          <w:sz w:val="22"/>
          <w:szCs w:val="22"/>
          <w:lang w:val="en-US" w:eastAsia="zh-CN"/>
        </w:rPr>
        <w:t xml:space="preserve">.” </w:t>
      </w:r>
      <w:r w:rsidR="001F66FA">
        <w:rPr>
          <w:sz w:val="22"/>
          <w:szCs w:val="22"/>
          <w:lang w:val="en-US" w:eastAsia="zh-CN"/>
        </w:rPr>
        <w:t>Clarification</w:t>
      </w:r>
      <w:r w:rsidR="009A6857">
        <w:rPr>
          <w:sz w:val="22"/>
          <w:szCs w:val="22"/>
          <w:lang w:val="en-US" w:eastAsia="zh-CN"/>
        </w:rPr>
        <w:t xml:space="preserve"> is needed because RAN4 agreed in RAN4#98-bis-e </w:t>
      </w:r>
      <w:r w:rsidR="00B317B0">
        <w:rPr>
          <w:sz w:val="22"/>
          <w:szCs w:val="22"/>
          <w:lang w:val="en-US" w:eastAsia="zh-CN"/>
        </w:rPr>
        <w:t xml:space="preserve">[2] </w:t>
      </w:r>
      <w:r w:rsidR="009A6857">
        <w:rPr>
          <w:sz w:val="22"/>
          <w:szCs w:val="22"/>
          <w:lang w:val="en-US" w:eastAsia="zh-CN"/>
        </w:rPr>
        <w:t>that “</w:t>
      </w:r>
      <w:r w:rsidR="009A6857" w:rsidRPr="009A6857">
        <w:rPr>
          <w:sz w:val="22"/>
          <w:szCs w:val="22"/>
          <w:lang w:eastAsia="zh-CN"/>
        </w:rPr>
        <w:t xml:space="preserve">A PFL is counted as candidate for a MG occasion if at least one PRS resource on that PFL is </w:t>
      </w:r>
      <w:r w:rsidR="009A6857" w:rsidRPr="00F351C9">
        <w:rPr>
          <w:sz w:val="22"/>
          <w:szCs w:val="22"/>
          <w:lang w:eastAsia="zh-CN"/>
        </w:rPr>
        <w:t>fully covered</w:t>
      </w:r>
      <w:r w:rsidR="009A6857" w:rsidRPr="009A6857">
        <w:rPr>
          <w:sz w:val="22"/>
          <w:szCs w:val="22"/>
          <w:lang w:eastAsia="zh-CN"/>
        </w:rPr>
        <w:t xml:space="preserve"> by the MGL excluding RF switching time.</w:t>
      </w:r>
      <w:r w:rsidR="00A007D9">
        <w:rPr>
          <w:sz w:val="22"/>
          <w:szCs w:val="22"/>
          <w:lang w:eastAsia="zh-CN"/>
        </w:rPr>
        <w:t>” T</w:t>
      </w:r>
      <w:r w:rsidR="00D25F45">
        <w:rPr>
          <w:sz w:val="22"/>
          <w:szCs w:val="22"/>
          <w:lang w:eastAsia="zh-CN"/>
        </w:rPr>
        <w:t>o date, RAN4 has not agreed on t</w:t>
      </w:r>
      <w:r w:rsidR="00A007D9">
        <w:rPr>
          <w:sz w:val="22"/>
          <w:szCs w:val="22"/>
          <w:lang w:eastAsia="zh-CN"/>
        </w:rPr>
        <w:t>he defi</w:t>
      </w:r>
      <w:r w:rsidR="003679AE">
        <w:rPr>
          <w:sz w:val="22"/>
          <w:szCs w:val="22"/>
          <w:lang w:eastAsia="zh-CN"/>
        </w:rPr>
        <w:t>n</w:t>
      </w:r>
      <w:r w:rsidR="00A007D9">
        <w:rPr>
          <w:sz w:val="22"/>
          <w:szCs w:val="22"/>
          <w:lang w:eastAsia="zh-CN"/>
        </w:rPr>
        <w:t>ition of “</w:t>
      </w:r>
      <w:r w:rsidR="003679AE">
        <w:rPr>
          <w:sz w:val="22"/>
          <w:szCs w:val="22"/>
          <w:lang w:eastAsia="zh-CN"/>
        </w:rPr>
        <w:t>f</w:t>
      </w:r>
      <w:r w:rsidR="00FF163B">
        <w:rPr>
          <w:sz w:val="22"/>
          <w:szCs w:val="22"/>
          <w:lang w:eastAsia="zh-CN"/>
        </w:rPr>
        <w:t>ully covered</w:t>
      </w:r>
      <w:r w:rsidR="00903EE7">
        <w:rPr>
          <w:sz w:val="22"/>
          <w:szCs w:val="22"/>
          <w:lang w:eastAsia="zh-CN"/>
        </w:rPr>
        <w:t xml:space="preserve"> by MG</w:t>
      </w:r>
      <w:r w:rsidR="00D25F45">
        <w:rPr>
          <w:sz w:val="22"/>
          <w:szCs w:val="22"/>
          <w:lang w:eastAsia="zh-CN"/>
        </w:rPr>
        <w:t>.</w:t>
      </w:r>
      <w:r w:rsidR="00FF163B">
        <w:rPr>
          <w:sz w:val="22"/>
          <w:szCs w:val="22"/>
          <w:lang w:eastAsia="zh-CN"/>
        </w:rPr>
        <w:t>”</w:t>
      </w:r>
    </w:p>
    <w:p w14:paraId="1F1F4AC1" w14:textId="02DC017A" w:rsidR="006E4057" w:rsidRDefault="00245C52" w:rsidP="00C71B7C">
      <w:pPr>
        <w:rPr>
          <w:b/>
          <w:bCs/>
          <w:sz w:val="22"/>
          <w:szCs w:val="22"/>
        </w:rPr>
      </w:pPr>
      <w:r w:rsidRPr="000910BC">
        <w:rPr>
          <w:b/>
          <w:bCs/>
          <w:sz w:val="22"/>
          <w:szCs w:val="22"/>
          <w:lang w:val="en-US" w:eastAsia="zh-CN"/>
        </w:rPr>
        <w:t xml:space="preserve">Proposal </w:t>
      </w:r>
      <w:r w:rsidR="00F05D60">
        <w:rPr>
          <w:b/>
          <w:bCs/>
          <w:sz w:val="22"/>
          <w:szCs w:val="22"/>
          <w:lang w:val="en-US" w:eastAsia="zh-CN"/>
        </w:rPr>
        <w:t>7</w:t>
      </w:r>
      <w:r w:rsidRPr="000910BC">
        <w:rPr>
          <w:b/>
          <w:bCs/>
          <w:sz w:val="22"/>
          <w:szCs w:val="22"/>
          <w:lang w:val="en-US" w:eastAsia="zh-CN"/>
        </w:rPr>
        <w:t xml:space="preserve">: A </w:t>
      </w:r>
      <w:r w:rsidR="00EC4BDD" w:rsidRPr="000910BC">
        <w:rPr>
          <w:b/>
          <w:bCs/>
          <w:sz w:val="22"/>
          <w:szCs w:val="22"/>
          <w:lang w:val="en-US" w:eastAsia="zh-CN"/>
        </w:rPr>
        <w:t xml:space="preserve">PRS resource </w:t>
      </w:r>
      <w:proofErr w:type="gramStart"/>
      <w:r w:rsidR="00EC4BDD" w:rsidRPr="000910BC">
        <w:rPr>
          <w:b/>
          <w:bCs/>
          <w:sz w:val="22"/>
          <w:szCs w:val="22"/>
          <w:lang w:val="en-US" w:eastAsia="zh-CN"/>
        </w:rPr>
        <w:t xml:space="preserve">is </w:t>
      </w:r>
      <w:r w:rsidR="000910BC" w:rsidRPr="000910BC">
        <w:rPr>
          <w:b/>
          <w:bCs/>
          <w:sz w:val="22"/>
          <w:szCs w:val="22"/>
          <w:lang w:val="en-US" w:eastAsia="zh-CN"/>
        </w:rPr>
        <w:t>considered to be</w:t>
      </w:r>
      <w:proofErr w:type="gramEnd"/>
      <w:r w:rsidR="000910BC" w:rsidRPr="000910BC">
        <w:rPr>
          <w:b/>
          <w:bCs/>
          <w:sz w:val="22"/>
          <w:szCs w:val="22"/>
          <w:lang w:val="en-US" w:eastAsia="zh-CN"/>
        </w:rPr>
        <w:t xml:space="preserve"> </w:t>
      </w:r>
      <w:r w:rsidR="00387A8F">
        <w:rPr>
          <w:b/>
          <w:bCs/>
          <w:sz w:val="22"/>
          <w:szCs w:val="22"/>
          <w:lang w:val="en-US" w:eastAsia="zh-CN"/>
        </w:rPr>
        <w:t>“</w:t>
      </w:r>
      <w:r w:rsidR="000910BC" w:rsidRPr="000910BC">
        <w:rPr>
          <w:b/>
          <w:bCs/>
          <w:sz w:val="22"/>
          <w:szCs w:val="22"/>
          <w:lang w:val="en-US" w:eastAsia="zh-CN"/>
        </w:rPr>
        <w:t>fully covered</w:t>
      </w:r>
      <w:r w:rsidR="00903EE7">
        <w:rPr>
          <w:b/>
          <w:bCs/>
          <w:sz w:val="22"/>
          <w:szCs w:val="22"/>
          <w:lang w:val="en-US" w:eastAsia="zh-CN"/>
        </w:rPr>
        <w:t xml:space="preserve"> by the MG</w:t>
      </w:r>
      <w:r w:rsidR="00387A8F">
        <w:rPr>
          <w:b/>
          <w:bCs/>
          <w:sz w:val="22"/>
          <w:szCs w:val="22"/>
          <w:lang w:val="en-US" w:eastAsia="zh-CN"/>
        </w:rPr>
        <w:t>”</w:t>
      </w:r>
      <w:r w:rsidR="000910BC">
        <w:rPr>
          <w:sz w:val="22"/>
          <w:szCs w:val="22"/>
          <w:lang w:val="en-US" w:eastAsia="zh-CN"/>
        </w:rPr>
        <w:t xml:space="preserve"> </w:t>
      </w:r>
      <w:r w:rsidR="000910BC" w:rsidRPr="005849E0">
        <w:rPr>
          <w:b/>
          <w:bCs/>
          <w:sz w:val="22"/>
          <w:szCs w:val="22"/>
        </w:rPr>
        <w:t>if at least the minimum number of repetitions specified in the accuracy requirements are covered by the MGL excluding RF switching time.</w:t>
      </w:r>
    </w:p>
    <w:p w14:paraId="58032554" w14:textId="76AD185D" w:rsidR="00387A8F" w:rsidRPr="00C6573F" w:rsidRDefault="00C71B7C" w:rsidP="00827575">
      <w:pPr>
        <w:spacing w:after="0"/>
        <w:rPr>
          <w:b/>
          <w:bCs/>
          <w:sz w:val="22"/>
          <w:szCs w:val="22"/>
          <w:lang w:val="en-US" w:eastAsia="zh-CN"/>
        </w:rPr>
      </w:pPr>
      <w:r w:rsidRPr="00C6573F">
        <w:rPr>
          <w:b/>
          <w:bCs/>
          <w:sz w:val="22"/>
          <w:szCs w:val="22"/>
          <w:lang w:val="en-US" w:eastAsia="zh-CN"/>
        </w:rPr>
        <w:t xml:space="preserve">Proposal </w:t>
      </w:r>
      <w:r w:rsidR="00F05D60">
        <w:rPr>
          <w:b/>
          <w:bCs/>
          <w:sz w:val="22"/>
          <w:szCs w:val="22"/>
          <w:lang w:val="en-US" w:eastAsia="zh-CN"/>
        </w:rPr>
        <w:t>8</w:t>
      </w:r>
      <w:r w:rsidRPr="00C6573F">
        <w:rPr>
          <w:b/>
          <w:bCs/>
          <w:sz w:val="22"/>
          <w:szCs w:val="22"/>
          <w:lang w:val="en-US" w:eastAsia="zh-CN"/>
        </w:rPr>
        <w:t xml:space="preserve">: </w:t>
      </w:r>
      <w:r w:rsidR="00903EE7" w:rsidRPr="00C6573F">
        <w:rPr>
          <w:b/>
          <w:bCs/>
          <w:sz w:val="22"/>
          <w:szCs w:val="22"/>
          <w:lang w:val="en-US" w:eastAsia="zh-CN"/>
        </w:rPr>
        <w:t xml:space="preserve">Measurement requirements apply </w:t>
      </w:r>
      <w:r w:rsidR="00C6573F" w:rsidRPr="00C6573F">
        <w:rPr>
          <w:b/>
          <w:bCs/>
          <w:sz w:val="22"/>
          <w:szCs w:val="22"/>
          <w:lang w:val="en-US" w:eastAsia="zh-CN"/>
        </w:rPr>
        <w:t xml:space="preserve">only </w:t>
      </w:r>
      <w:r w:rsidR="00903EE7" w:rsidRPr="00C6573F">
        <w:rPr>
          <w:b/>
          <w:bCs/>
          <w:sz w:val="22"/>
          <w:szCs w:val="22"/>
          <w:lang w:val="en-US" w:eastAsia="zh-CN"/>
        </w:rPr>
        <w:t>for PRS resource</w:t>
      </w:r>
      <w:r w:rsidR="00C6573F" w:rsidRPr="00C6573F">
        <w:rPr>
          <w:b/>
          <w:bCs/>
          <w:sz w:val="22"/>
          <w:szCs w:val="22"/>
          <w:lang w:val="en-US" w:eastAsia="zh-CN"/>
        </w:rPr>
        <w:t>s</w:t>
      </w:r>
      <w:r w:rsidR="00903EE7" w:rsidRPr="00C6573F">
        <w:rPr>
          <w:b/>
          <w:bCs/>
          <w:sz w:val="22"/>
          <w:szCs w:val="22"/>
          <w:lang w:val="en-US" w:eastAsia="zh-CN"/>
        </w:rPr>
        <w:t xml:space="preserve"> </w:t>
      </w:r>
      <w:r w:rsidR="00C6573F" w:rsidRPr="00C6573F">
        <w:rPr>
          <w:b/>
          <w:bCs/>
          <w:sz w:val="22"/>
          <w:szCs w:val="22"/>
          <w:lang w:val="en-US" w:eastAsia="zh-CN"/>
        </w:rPr>
        <w:t>that are</w:t>
      </w:r>
      <w:r w:rsidR="00903EE7" w:rsidRPr="00C6573F">
        <w:rPr>
          <w:b/>
          <w:bCs/>
          <w:sz w:val="22"/>
          <w:szCs w:val="22"/>
          <w:lang w:val="en-US" w:eastAsia="zh-CN"/>
        </w:rPr>
        <w:t xml:space="preserve"> “fully covered</w:t>
      </w:r>
      <w:r w:rsidR="00C6573F" w:rsidRPr="00C6573F">
        <w:rPr>
          <w:b/>
          <w:bCs/>
          <w:sz w:val="22"/>
          <w:szCs w:val="22"/>
          <w:lang w:val="en-US" w:eastAsia="zh-CN"/>
        </w:rPr>
        <w:t xml:space="preserve"> by the MG.</w:t>
      </w:r>
      <w:r w:rsidR="00903EE7" w:rsidRPr="00C6573F">
        <w:rPr>
          <w:b/>
          <w:bCs/>
          <w:sz w:val="22"/>
          <w:szCs w:val="22"/>
          <w:lang w:val="en-US" w:eastAsia="zh-CN"/>
        </w:rPr>
        <w:t>”</w:t>
      </w:r>
    </w:p>
    <w:p w14:paraId="05109B46" w14:textId="65B8E4C0" w:rsidR="00F2107A" w:rsidRDefault="0032488E" w:rsidP="005D6C7D">
      <w:pPr>
        <w:pStyle w:val="Heading1"/>
        <w:rPr>
          <w:lang w:val="en-US"/>
        </w:rPr>
      </w:pPr>
      <w:r>
        <w:rPr>
          <w:lang w:val="en-US"/>
        </w:rPr>
        <w:t>Con</w:t>
      </w:r>
      <w:r w:rsidR="00F2107A">
        <w:rPr>
          <w:lang w:val="en-US"/>
        </w:rPr>
        <w:t>clusions</w:t>
      </w:r>
    </w:p>
    <w:p w14:paraId="23FBDB44" w14:textId="602925C8" w:rsidR="002D1071" w:rsidRDefault="00F05D60" w:rsidP="002D1071">
      <w:pPr>
        <w:rPr>
          <w:b/>
          <w:bCs/>
          <w:sz w:val="22"/>
          <w:szCs w:val="22"/>
          <w:lang w:val="en-US" w:eastAsia="zh-CN"/>
        </w:rPr>
      </w:pPr>
      <w:r>
        <w:rPr>
          <w:b/>
          <w:bCs/>
          <w:sz w:val="22"/>
          <w:szCs w:val="22"/>
          <w:lang w:val="en-US" w:eastAsia="zh-CN"/>
        </w:rPr>
        <w:t>Observation</w:t>
      </w:r>
      <w:r w:rsidR="002D1071" w:rsidRPr="005E1380">
        <w:rPr>
          <w:b/>
          <w:bCs/>
          <w:sz w:val="22"/>
          <w:szCs w:val="22"/>
          <w:lang w:val="en-US" w:eastAsia="zh-CN"/>
        </w:rPr>
        <w:t xml:space="preserve"> 1: In the extreme (corner) case in which all the resources within a PRS resource set or PFL are muted, then that PRS resource set or PFL can be ignored for the purpose of the measurement requirements.</w:t>
      </w:r>
    </w:p>
    <w:p w14:paraId="738FD07F" w14:textId="73B685D5" w:rsidR="002D1071" w:rsidRPr="002A7C79" w:rsidRDefault="00F05D60" w:rsidP="002D1071">
      <w:pPr>
        <w:rPr>
          <w:b/>
          <w:bCs/>
          <w:sz w:val="22"/>
          <w:szCs w:val="22"/>
          <w:lang w:val="en-US" w:eastAsia="zh-CN"/>
        </w:rPr>
      </w:pPr>
      <w:r>
        <w:rPr>
          <w:b/>
          <w:bCs/>
          <w:sz w:val="22"/>
          <w:szCs w:val="22"/>
          <w:lang w:val="en-US" w:eastAsia="zh-CN"/>
        </w:rPr>
        <w:t>Observation</w:t>
      </w:r>
      <w:r w:rsidR="002D1071" w:rsidRPr="002A7C79">
        <w:rPr>
          <w:b/>
          <w:bCs/>
          <w:sz w:val="22"/>
          <w:szCs w:val="22"/>
          <w:lang w:val="en-US" w:eastAsia="zh-CN"/>
        </w:rPr>
        <w:t xml:space="preserve"> 2: Overestimation of </w:t>
      </w:r>
      <w:proofErr w:type="spellStart"/>
      <w:r w:rsidR="002D1071" w:rsidRPr="002A7C79">
        <w:rPr>
          <w:b/>
          <w:bCs/>
          <w:sz w:val="22"/>
          <w:szCs w:val="22"/>
          <w:lang w:val="en-US" w:eastAsia="zh-CN"/>
        </w:rPr>
        <w:t>N_muting</w:t>
      </w:r>
      <w:proofErr w:type="spellEnd"/>
      <w:r w:rsidR="002D1071" w:rsidRPr="002A7C79">
        <w:rPr>
          <w:b/>
          <w:bCs/>
          <w:sz w:val="22"/>
          <w:szCs w:val="22"/>
          <w:lang w:val="en-US" w:eastAsia="zh-CN"/>
        </w:rPr>
        <w:t xml:space="preserve"> can be avoided by the network by configuring </w:t>
      </w:r>
      <w:r w:rsidR="002D1071">
        <w:rPr>
          <w:b/>
          <w:bCs/>
          <w:sz w:val="22"/>
          <w:szCs w:val="22"/>
          <w:lang w:val="en-US" w:eastAsia="zh-CN"/>
        </w:rPr>
        <w:t>a</w:t>
      </w:r>
      <w:r w:rsidR="002D1071" w:rsidRPr="002A7C79">
        <w:rPr>
          <w:b/>
          <w:bCs/>
          <w:sz w:val="22"/>
          <w:szCs w:val="22"/>
          <w:lang w:val="en-US" w:eastAsia="zh-CN"/>
        </w:rPr>
        <w:t xml:space="preserve"> muting </w:t>
      </w:r>
      <w:r w:rsidR="002D1071">
        <w:rPr>
          <w:b/>
          <w:bCs/>
          <w:sz w:val="22"/>
          <w:szCs w:val="22"/>
          <w:lang w:val="en-US" w:eastAsia="zh-CN"/>
        </w:rPr>
        <w:t>bitmap</w:t>
      </w:r>
      <w:r w:rsidR="002D1071" w:rsidRPr="002A7C79">
        <w:rPr>
          <w:b/>
          <w:bCs/>
          <w:sz w:val="22"/>
          <w:szCs w:val="22"/>
          <w:lang w:val="en-US" w:eastAsia="zh-CN"/>
        </w:rPr>
        <w:t xml:space="preserve"> of the minimum possible length so that the muting pattern</w:t>
      </w:r>
      <w:r w:rsidR="002D1071">
        <w:rPr>
          <w:b/>
          <w:bCs/>
          <w:sz w:val="22"/>
          <w:szCs w:val="22"/>
          <w:lang w:val="en-US" w:eastAsia="zh-CN"/>
        </w:rPr>
        <w:t xml:space="preserve"> does not repeat</w:t>
      </w:r>
      <w:r w:rsidR="002D1071" w:rsidRPr="002A7C79">
        <w:rPr>
          <w:b/>
          <w:bCs/>
          <w:sz w:val="22"/>
          <w:szCs w:val="22"/>
          <w:lang w:val="en-US" w:eastAsia="zh-CN"/>
        </w:rPr>
        <w:t xml:space="preserve"> within the bitmap.</w:t>
      </w:r>
    </w:p>
    <w:p w14:paraId="5FF2F3A5" w14:textId="798880E0" w:rsidR="002D1071" w:rsidRPr="00536347" w:rsidRDefault="002D1071" w:rsidP="002D1071">
      <w:pPr>
        <w:rPr>
          <w:b/>
          <w:bCs/>
          <w:sz w:val="22"/>
          <w:szCs w:val="22"/>
          <w:lang w:val="en-US" w:eastAsia="zh-CN"/>
        </w:rPr>
      </w:pPr>
      <w:r w:rsidRPr="00565FB8">
        <w:rPr>
          <w:b/>
          <w:bCs/>
          <w:sz w:val="22"/>
          <w:szCs w:val="22"/>
          <w:lang w:val="en-US" w:eastAsia="zh-CN"/>
        </w:rPr>
        <w:t xml:space="preserve">Proposal </w:t>
      </w:r>
      <w:r w:rsidR="00F05D60">
        <w:rPr>
          <w:b/>
          <w:bCs/>
          <w:sz w:val="22"/>
          <w:szCs w:val="22"/>
          <w:lang w:val="en-US" w:eastAsia="zh-CN"/>
        </w:rPr>
        <w:t>1</w:t>
      </w:r>
      <w:r w:rsidRPr="00565FB8">
        <w:rPr>
          <w:b/>
          <w:bCs/>
          <w:sz w:val="22"/>
          <w:szCs w:val="22"/>
          <w:lang w:val="en-US" w:eastAsia="zh-CN"/>
        </w:rPr>
        <w:t>: The starting point for the PRS-RSTD measurement period should be as follows:</w:t>
      </w:r>
      <w:r>
        <w:rPr>
          <w:b/>
          <w:bCs/>
          <w:sz w:val="22"/>
          <w:szCs w:val="22"/>
          <w:lang w:val="en-US" w:eastAsia="zh-CN"/>
        </w:rPr>
        <w:t xml:space="preserve"> </w:t>
      </w:r>
      <w:r w:rsidRPr="00565FB8">
        <w:rPr>
          <w:rFonts w:eastAsia="SimSun"/>
          <w:b/>
          <w:bCs/>
          <w:sz w:val="22"/>
          <w:szCs w:val="22"/>
        </w:rPr>
        <w:t>“</w:t>
      </w:r>
      <w:r w:rsidRPr="009A168E">
        <w:rPr>
          <w:rFonts w:eastAsia="SimSun"/>
          <w:b/>
          <w:bCs/>
          <w:sz w:val="22"/>
          <w:szCs w:val="22"/>
        </w:rPr>
        <w:t>The time</w:t>
      </w:r>
      <m:oMath>
        <m:r>
          <m:rPr>
            <m:sty m:val="b"/>
          </m:rPr>
          <w:rPr>
            <w:rFonts w:ascii="Cambria Math" w:eastAsia="SimSun" w:hAnsi="Cambria Math"/>
            <w:sz w:val="22"/>
            <w:szCs w:val="22"/>
          </w:rPr>
          <m:t xml:space="preserve"> </m:t>
        </m:r>
        <m:sSub>
          <m:sSubPr>
            <m:ctrlPr>
              <w:rPr>
                <w:rFonts w:ascii="Cambria Math" w:eastAsia="SimSun" w:hAnsi="Cambria Math"/>
                <w:b/>
                <w:bCs/>
                <w:i/>
                <w:sz w:val="22"/>
                <w:szCs w:val="22"/>
              </w:rPr>
            </m:ctrlPr>
          </m:sSubPr>
          <m:e>
            <m:r>
              <m:rPr>
                <m:sty m:val="bi"/>
              </m:rPr>
              <w:rPr>
                <w:rFonts w:ascii="Cambria Math" w:eastAsia="SimSun" w:hAnsi="Cambria Math"/>
                <w:sz w:val="22"/>
                <w:szCs w:val="22"/>
                <w:lang w:eastAsia="zh-CN"/>
              </w:rPr>
              <m:t>T</m:t>
            </m:r>
          </m:e>
          <m:sub>
            <m:r>
              <m:rPr>
                <m:sty m:val="bi"/>
              </m:rPr>
              <w:rPr>
                <w:rFonts w:ascii="Cambria Math" w:eastAsia="SimSun" w:hAnsi="Cambria Math"/>
                <w:sz w:val="22"/>
                <w:szCs w:val="22"/>
                <w:lang w:eastAsia="zh-CN"/>
              </w:rPr>
              <m:t>RSTD, Total</m:t>
            </m:r>
          </m:sub>
        </m:sSub>
      </m:oMath>
      <w:r w:rsidRPr="009A168E">
        <w:rPr>
          <w:rFonts w:eastAsia="SimSun"/>
          <w:b/>
          <w:bCs/>
          <w:i/>
          <w:sz w:val="22"/>
          <w:szCs w:val="22"/>
        </w:rPr>
        <w:t xml:space="preserve"> s</w:t>
      </w:r>
      <w:r w:rsidRPr="009A168E">
        <w:rPr>
          <w:rFonts w:eastAsia="SimSun"/>
          <w:b/>
          <w:bCs/>
          <w:sz w:val="22"/>
          <w:szCs w:val="22"/>
        </w:rPr>
        <w:t xml:space="preserve">tarts from the first MG instance aligned with a DL PRS resource(s) </w:t>
      </w:r>
      <w:r w:rsidRPr="00565FB8">
        <w:rPr>
          <w:rFonts w:eastAsia="SimSun"/>
          <w:b/>
          <w:bCs/>
          <w:sz w:val="22"/>
          <w:szCs w:val="22"/>
        </w:rPr>
        <w:t>in the assistance data</w:t>
      </w:r>
      <w:r w:rsidRPr="009A168E">
        <w:rPr>
          <w:rFonts w:eastAsia="SimSun"/>
          <w:b/>
          <w:bCs/>
          <w:sz w:val="22"/>
          <w:szCs w:val="22"/>
        </w:rPr>
        <w:t xml:space="preserve"> after both the </w:t>
      </w:r>
      <w:r w:rsidRPr="009A168E">
        <w:rPr>
          <w:rFonts w:eastAsia="SimSun"/>
          <w:b/>
          <w:bCs/>
          <w:i/>
          <w:sz w:val="22"/>
          <w:szCs w:val="22"/>
        </w:rPr>
        <w:t>NR-TDOA-</w:t>
      </w:r>
      <w:proofErr w:type="spellStart"/>
      <w:r w:rsidRPr="009A168E">
        <w:rPr>
          <w:rFonts w:eastAsia="SimSun"/>
          <w:b/>
          <w:bCs/>
          <w:i/>
          <w:sz w:val="22"/>
          <w:szCs w:val="22"/>
        </w:rPr>
        <w:t>Provide</w:t>
      </w:r>
      <w:r w:rsidRPr="009A168E">
        <w:rPr>
          <w:rFonts w:eastAsia="SimSun"/>
          <w:b/>
          <w:bCs/>
          <w:i/>
          <w:noProof/>
          <w:sz w:val="22"/>
          <w:szCs w:val="22"/>
        </w:rPr>
        <w:t>AssistanceData</w:t>
      </w:r>
      <w:proofErr w:type="spellEnd"/>
      <w:r w:rsidRPr="009A168E">
        <w:rPr>
          <w:rFonts w:eastAsia="SimSun"/>
          <w:b/>
          <w:bCs/>
          <w:sz w:val="22"/>
          <w:szCs w:val="22"/>
        </w:rPr>
        <w:t xml:space="preserve"> message and </w:t>
      </w:r>
      <w:r w:rsidRPr="009A168E">
        <w:rPr>
          <w:rFonts w:eastAsia="SimSun"/>
          <w:b/>
          <w:bCs/>
          <w:i/>
          <w:sz w:val="22"/>
          <w:szCs w:val="22"/>
        </w:rPr>
        <w:t>NR-TDOA-</w:t>
      </w:r>
      <w:proofErr w:type="spellStart"/>
      <w:r w:rsidRPr="009A168E">
        <w:rPr>
          <w:rFonts w:eastAsia="SimSun"/>
          <w:b/>
          <w:bCs/>
          <w:i/>
          <w:sz w:val="22"/>
          <w:szCs w:val="22"/>
        </w:rPr>
        <w:t>Request</w:t>
      </w:r>
      <w:r w:rsidRPr="009A168E">
        <w:rPr>
          <w:rFonts w:eastAsia="SimSun"/>
          <w:b/>
          <w:bCs/>
          <w:i/>
          <w:noProof/>
          <w:sz w:val="22"/>
          <w:szCs w:val="22"/>
        </w:rPr>
        <w:t>LocationInformation</w:t>
      </w:r>
      <w:proofErr w:type="spellEnd"/>
      <w:r w:rsidRPr="009A168E">
        <w:rPr>
          <w:rFonts w:eastAsia="SimSun"/>
          <w:b/>
          <w:bCs/>
          <w:i/>
          <w:sz w:val="22"/>
          <w:szCs w:val="22"/>
        </w:rPr>
        <w:t xml:space="preserve"> </w:t>
      </w:r>
      <w:r w:rsidRPr="009A168E">
        <w:rPr>
          <w:rFonts w:eastAsia="SimSun"/>
          <w:b/>
          <w:bCs/>
          <w:iCs/>
          <w:sz w:val="22"/>
          <w:szCs w:val="22"/>
        </w:rPr>
        <w:t>message</w:t>
      </w:r>
      <w:r w:rsidRPr="009A168E">
        <w:rPr>
          <w:rFonts w:eastAsia="SimSun"/>
          <w:b/>
          <w:bCs/>
          <w:iCs/>
          <w:noProof/>
          <w:sz w:val="22"/>
          <w:szCs w:val="22"/>
        </w:rPr>
        <w:t xml:space="preserve"> are delivered </w:t>
      </w:r>
      <w:r w:rsidRPr="009A168E">
        <w:rPr>
          <w:rFonts w:eastAsia="SimSun"/>
          <w:b/>
          <w:bCs/>
          <w:iCs/>
          <w:sz w:val="22"/>
          <w:szCs w:val="22"/>
        </w:rPr>
        <w:t xml:space="preserve">from LMF </w:t>
      </w:r>
      <w:r w:rsidRPr="009A168E">
        <w:rPr>
          <w:rFonts w:eastAsia="SimSun"/>
          <w:b/>
          <w:bCs/>
          <w:iCs/>
          <w:noProof/>
          <w:sz w:val="22"/>
          <w:szCs w:val="22"/>
        </w:rPr>
        <w:t xml:space="preserve">to the physical layer of UE </w:t>
      </w:r>
      <w:r w:rsidRPr="009A168E">
        <w:rPr>
          <w:rFonts w:eastAsia="SimSun"/>
          <w:b/>
          <w:bCs/>
          <w:iCs/>
          <w:sz w:val="22"/>
          <w:szCs w:val="22"/>
        </w:rPr>
        <w:t>via LPP [34]</w:t>
      </w:r>
      <w:r w:rsidRPr="009A168E">
        <w:rPr>
          <w:rFonts w:eastAsia="SimSun"/>
          <w:b/>
          <w:bCs/>
          <w:iCs/>
          <w:noProof/>
          <w:sz w:val="22"/>
          <w:szCs w:val="22"/>
        </w:rPr>
        <w:t>.</w:t>
      </w:r>
      <w:r w:rsidRPr="00565FB8">
        <w:rPr>
          <w:rFonts w:eastAsia="SimSun"/>
          <w:b/>
          <w:bCs/>
          <w:iCs/>
          <w:noProof/>
          <w:sz w:val="22"/>
          <w:szCs w:val="22"/>
        </w:rPr>
        <w:t>”</w:t>
      </w:r>
    </w:p>
    <w:p w14:paraId="0679EB6B" w14:textId="1520E508" w:rsidR="002D1071" w:rsidRPr="00536347" w:rsidRDefault="002D1071" w:rsidP="002D1071">
      <w:pPr>
        <w:rPr>
          <w:b/>
          <w:bCs/>
          <w:sz w:val="22"/>
          <w:szCs w:val="22"/>
          <w:lang w:val="en-US" w:eastAsia="zh-CN"/>
        </w:rPr>
      </w:pPr>
      <w:r>
        <w:rPr>
          <w:rFonts w:eastAsia="SimSun"/>
          <w:b/>
          <w:bCs/>
          <w:iCs/>
          <w:noProof/>
          <w:sz w:val="22"/>
          <w:szCs w:val="22"/>
        </w:rPr>
        <w:t xml:space="preserve">Proposal </w:t>
      </w:r>
      <w:r w:rsidR="00F05D60">
        <w:rPr>
          <w:rFonts w:eastAsia="SimSun"/>
          <w:b/>
          <w:bCs/>
          <w:iCs/>
          <w:noProof/>
          <w:sz w:val="22"/>
          <w:szCs w:val="22"/>
        </w:rPr>
        <w:t>2</w:t>
      </w:r>
      <w:r>
        <w:rPr>
          <w:rFonts w:eastAsia="SimSun"/>
          <w:b/>
          <w:bCs/>
          <w:iCs/>
          <w:noProof/>
          <w:sz w:val="22"/>
          <w:szCs w:val="22"/>
        </w:rPr>
        <w:t xml:space="preserve">: </w:t>
      </w:r>
      <w:r w:rsidRPr="00565FB8">
        <w:rPr>
          <w:b/>
          <w:bCs/>
          <w:sz w:val="22"/>
          <w:szCs w:val="22"/>
          <w:lang w:val="en-US" w:eastAsia="zh-CN"/>
        </w:rPr>
        <w:t>The starting point for the PRS-RS</w:t>
      </w:r>
      <w:r>
        <w:rPr>
          <w:b/>
          <w:bCs/>
          <w:sz w:val="22"/>
          <w:szCs w:val="22"/>
          <w:lang w:val="en-US" w:eastAsia="zh-CN"/>
        </w:rPr>
        <w:t>RP</w:t>
      </w:r>
      <w:r w:rsidRPr="00565FB8">
        <w:rPr>
          <w:b/>
          <w:bCs/>
          <w:sz w:val="22"/>
          <w:szCs w:val="22"/>
          <w:lang w:val="en-US" w:eastAsia="zh-CN"/>
        </w:rPr>
        <w:t xml:space="preserve"> measurement period should be as follows:</w:t>
      </w:r>
      <w:r>
        <w:rPr>
          <w:b/>
          <w:bCs/>
          <w:sz w:val="22"/>
          <w:szCs w:val="22"/>
          <w:lang w:val="en-US" w:eastAsia="zh-CN"/>
        </w:rPr>
        <w:t xml:space="preserve"> </w:t>
      </w:r>
      <w:r>
        <w:rPr>
          <w:b/>
          <w:bCs/>
          <w:sz w:val="22"/>
          <w:szCs w:val="22"/>
        </w:rPr>
        <w:t>“</w:t>
      </w:r>
      <w:r w:rsidRPr="00AE7A9A">
        <w:rPr>
          <w:b/>
          <w:bCs/>
          <w:sz w:val="22"/>
          <w:szCs w:val="22"/>
        </w:rPr>
        <w:t>When PRS-RSRP measurements are configured for DL-</w:t>
      </w:r>
      <w:proofErr w:type="spellStart"/>
      <w:r w:rsidRPr="00AE7A9A">
        <w:rPr>
          <w:b/>
          <w:bCs/>
          <w:sz w:val="22"/>
          <w:szCs w:val="22"/>
        </w:rPr>
        <w:t>AoD</w:t>
      </w:r>
      <w:proofErr w:type="spellEnd"/>
      <w:r w:rsidRPr="00AE7A9A">
        <w:rPr>
          <w:b/>
          <w:bCs/>
          <w:sz w:val="22"/>
          <w:szCs w:val="22"/>
        </w:rPr>
        <w:t xml:space="preserve">, the time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PRS-RSRP,total</m:t>
            </m:r>
          </m:sub>
        </m:sSub>
      </m:oMath>
      <w:r w:rsidRPr="00AE7A9A">
        <w:rPr>
          <w:b/>
          <w:bCs/>
          <w:sz w:val="22"/>
          <w:szCs w:val="22"/>
        </w:rPr>
        <w:t xml:space="preserve"> starts from the first MG instance aligned with DL PRS resources </w:t>
      </w:r>
      <w:r>
        <w:rPr>
          <w:b/>
          <w:bCs/>
          <w:sz w:val="22"/>
          <w:szCs w:val="22"/>
        </w:rPr>
        <w:t>in the assistance data</w:t>
      </w:r>
      <w:r w:rsidRPr="00AE7A9A">
        <w:rPr>
          <w:b/>
          <w:bCs/>
          <w:sz w:val="22"/>
          <w:szCs w:val="22"/>
        </w:rPr>
        <w:t xml:space="preserve"> after both the </w:t>
      </w:r>
      <w:r w:rsidRPr="00AE7A9A">
        <w:rPr>
          <w:b/>
          <w:bCs/>
          <w:i/>
          <w:sz w:val="22"/>
          <w:szCs w:val="22"/>
        </w:rPr>
        <w:t>NR-DL-</w:t>
      </w:r>
      <w:proofErr w:type="spellStart"/>
      <w:r w:rsidRPr="00AE7A9A">
        <w:rPr>
          <w:b/>
          <w:bCs/>
          <w:i/>
          <w:sz w:val="22"/>
          <w:szCs w:val="22"/>
        </w:rPr>
        <w:t>AoD</w:t>
      </w:r>
      <w:proofErr w:type="spellEnd"/>
      <w:r w:rsidRPr="00AE7A9A">
        <w:rPr>
          <w:b/>
          <w:bCs/>
          <w:i/>
          <w:sz w:val="22"/>
          <w:szCs w:val="22"/>
        </w:rPr>
        <w:t>-</w:t>
      </w:r>
      <w:proofErr w:type="spellStart"/>
      <w:r w:rsidRPr="00AE7A9A">
        <w:rPr>
          <w:b/>
          <w:bCs/>
          <w:i/>
          <w:sz w:val="22"/>
          <w:szCs w:val="22"/>
        </w:rPr>
        <w:lastRenderedPageBreak/>
        <w:t>Request</w:t>
      </w:r>
      <w:r w:rsidRPr="00AE7A9A">
        <w:rPr>
          <w:b/>
          <w:bCs/>
          <w:i/>
          <w:noProof/>
          <w:sz w:val="22"/>
          <w:szCs w:val="22"/>
        </w:rPr>
        <w:t>LocationInformation</w:t>
      </w:r>
      <w:proofErr w:type="spellEnd"/>
      <w:r w:rsidRPr="00AE7A9A">
        <w:rPr>
          <w:b/>
          <w:bCs/>
          <w:i/>
          <w:noProof/>
          <w:sz w:val="22"/>
          <w:szCs w:val="22"/>
        </w:rPr>
        <w:t xml:space="preserve"> </w:t>
      </w:r>
      <w:r w:rsidRPr="00AE7A9A">
        <w:rPr>
          <w:b/>
          <w:bCs/>
          <w:iCs/>
          <w:noProof/>
          <w:sz w:val="22"/>
          <w:szCs w:val="22"/>
        </w:rPr>
        <w:t xml:space="preserve">message and </w:t>
      </w:r>
      <w:r w:rsidRPr="00AE7A9A">
        <w:rPr>
          <w:b/>
          <w:bCs/>
          <w:i/>
          <w:sz w:val="22"/>
          <w:szCs w:val="22"/>
        </w:rPr>
        <w:t>NR-DL-</w:t>
      </w:r>
      <w:proofErr w:type="spellStart"/>
      <w:r w:rsidRPr="00AE7A9A">
        <w:rPr>
          <w:b/>
          <w:bCs/>
          <w:i/>
          <w:sz w:val="22"/>
          <w:szCs w:val="22"/>
        </w:rPr>
        <w:t>AoD</w:t>
      </w:r>
      <w:proofErr w:type="spellEnd"/>
      <w:r w:rsidRPr="00AE7A9A">
        <w:rPr>
          <w:b/>
          <w:bCs/>
          <w:i/>
          <w:sz w:val="22"/>
          <w:szCs w:val="22"/>
        </w:rPr>
        <w:t>-</w:t>
      </w:r>
      <w:proofErr w:type="spellStart"/>
      <w:r w:rsidRPr="00AE7A9A">
        <w:rPr>
          <w:b/>
          <w:bCs/>
          <w:i/>
          <w:sz w:val="22"/>
          <w:szCs w:val="22"/>
        </w:rPr>
        <w:t>Provide</w:t>
      </w:r>
      <w:r w:rsidRPr="00AE7A9A">
        <w:rPr>
          <w:b/>
          <w:bCs/>
          <w:i/>
          <w:noProof/>
          <w:sz w:val="22"/>
          <w:szCs w:val="22"/>
        </w:rPr>
        <w:t>AssistanceData</w:t>
      </w:r>
      <w:proofErr w:type="spellEnd"/>
      <w:r w:rsidRPr="00AE7A9A">
        <w:rPr>
          <w:b/>
          <w:bCs/>
          <w:i/>
          <w:noProof/>
          <w:sz w:val="22"/>
          <w:szCs w:val="22"/>
        </w:rPr>
        <w:t xml:space="preserve"> </w:t>
      </w:r>
      <w:r w:rsidRPr="00AE7A9A">
        <w:rPr>
          <w:b/>
          <w:bCs/>
          <w:iCs/>
          <w:noProof/>
          <w:sz w:val="22"/>
          <w:szCs w:val="22"/>
        </w:rPr>
        <w:t xml:space="preserve">message </w:t>
      </w:r>
      <w:r w:rsidRPr="00AE7A9A">
        <w:rPr>
          <w:b/>
          <w:bCs/>
          <w:iCs/>
          <w:sz w:val="22"/>
          <w:szCs w:val="22"/>
        </w:rPr>
        <w:t>from LMF via LPP [34]</w:t>
      </w:r>
      <w:r w:rsidRPr="00AE7A9A">
        <w:rPr>
          <w:b/>
          <w:bCs/>
          <w:iCs/>
          <w:noProof/>
          <w:sz w:val="22"/>
          <w:szCs w:val="22"/>
        </w:rPr>
        <w:t xml:space="preserve"> are delivered to the physical layer of UE.</w:t>
      </w:r>
      <w:r>
        <w:rPr>
          <w:b/>
          <w:bCs/>
          <w:iCs/>
          <w:noProof/>
          <w:sz w:val="22"/>
          <w:szCs w:val="22"/>
        </w:rPr>
        <w:t>”</w:t>
      </w:r>
    </w:p>
    <w:p w14:paraId="0E491F9F" w14:textId="3DF3D0F3" w:rsidR="002D1071" w:rsidRPr="0055170B" w:rsidRDefault="002D1071" w:rsidP="002D1071">
      <w:pPr>
        <w:rPr>
          <w:lang w:val="en-US" w:eastAsia="zh-CN"/>
        </w:rPr>
      </w:pPr>
      <w:r w:rsidRPr="00E73902">
        <w:rPr>
          <w:b/>
          <w:bCs/>
          <w:sz w:val="22"/>
          <w:szCs w:val="22"/>
          <w:lang w:val="en-US" w:eastAsia="zh-CN"/>
        </w:rPr>
        <w:t xml:space="preserve">Proposal </w:t>
      </w:r>
      <w:r w:rsidR="00F05D60">
        <w:rPr>
          <w:b/>
          <w:bCs/>
          <w:sz w:val="22"/>
          <w:szCs w:val="22"/>
          <w:lang w:val="en-US" w:eastAsia="zh-CN"/>
        </w:rPr>
        <w:t>3</w:t>
      </w:r>
      <w:r w:rsidRPr="00E73902">
        <w:rPr>
          <w:b/>
          <w:bCs/>
          <w:sz w:val="22"/>
          <w:szCs w:val="22"/>
          <w:lang w:val="en-US" w:eastAsia="zh-CN"/>
        </w:rPr>
        <w:t>:</w:t>
      </w:r>
      <w:r w:rsidRPr="00E73902">
        <w:rPr>
          <w:sz w:val="22"/>
          <w:szCs w:val="22"/>
          <w:lang w:val="en-US" w:eastAsia="zh-CN"/>
        </w:rPr>
        <w:t xml:space="preserve"> </w:t>
      </w:r>
      <w:r w:rsidRPr="00565FB8">
        <w:rPr>
          <w:b/>
          <w:bCs/>
          <w:sz w:val="22"/>
          <w:szCs w:val="22"/>
          <w:lang w:val="en-US" w:eastAsia="zh-CN"/>
        </w:rPr>
        <w:t xml:space="preserve">The starting point for the </w:t>
      </w:r>
      <w:r>
        <w:rPr>
          <w:b/>
          <w:bCs/>
          <w:sz w:val="22"/>
          <w:szCs w:val="22"/>
          <w:lang w:val="en-US" w:eastAsia="zh-CN"/>
        </w:rPr>
        <w:t>UE Rx-Tx</w:t>
      </w:r>
      <w:r w:rsidRPr="00565FB8">
        <w:rPr>
          <w:b/>
          <w:bCs/>
          <w:sz w:val="22"/>
          <w:szCs w:val="22"/>
          <w:lang w:val="en-US" w:eastAsia="zh-CN"/>
        </w:rPr>
        <w:t xml:space="preserve"> measurement period should be as follows:</w:t>
      </w:r>
      <w:r>
        <w:rPr>
          <w:lang w:val="en-US" w:eastAsia="zh-CN"/>
        </w:rPr>
        <w:t xml:space="preserve"> </w:t>
      </w:r>
      <w:r>
        <w:rPr>
          <w:rFonts w:eastAsia="SimSun"/>
          <w:b/>
          <w:bCs/>
          <w:sz w:val="22"/>
          <w:szCs w:val="22"/>
        </w:rPr>
        <w:t>“</w:t>
      </w:r>
      <w:r w:rsidRPr="0055170B">
        <w:rPr>
          <w:rFonts w:eastAsia="SimSun"/>
          <w:b/>
          <w:bCs/>
          <w:sz w:val="22"/>
          <w:szCs w:val="22"/>
        </w:rPr>
        <w:t xml:space="preserve">The time </w:t>
      </w:r>
      <m:oMath>
        <m:sSub>
          <m:sSubPr>
            <m:ctrlPr>
              <w:rPr>
                <w:rFonts w:ascii="Cambria Math" w:eastAsia="SimSun" w:hAnsi="Cambria Math"/>
                <w:b/>
                <w:bCs/>
                <w:i/>
                <w:sz w:val="22"/>
                <w:szCs w:val="22"/>
              </w:rPr>
            </m:ctrlPr>
          </m:sSubPr>
          <m:e>
            <m:r>
              <m:rPr>
                <m:sty m:val="bi"/>
              </m:rPr>
              <w:rPr>
                <w:rFonts w:ascii="Cambria Math" w:eastAsia="SimSun" w:hAnsi="Cambria Math"/>
                <w:sz w:val="22"/>
                <w:szCs w:val="22"/>
              </w:rPr>
              <m:t>T</m:t>
            </m:r>
          </m:e>
          <m:sub>
            <m:r>
              <m:rPr>
                <m:sty m:val="bi"/>
              </m:rPr>
              <w:rPr>
                <w:rFonts w:ascii="Cambria Math" w:eastAsia="SimSun" w:hAnsi="Cambria Math"/>
                <w:sz w:val="22"/>
                <w:szCs w:val="22"/>
              </w:rPr>
              <m:t>UERxTx,Total</m:t>
            </m:r>
          </m:sub>
        </m:sSub>
      </m:oMath>
      <w:r w:rsidRPr="0055170B">
        <w:rPr>
          <w:rFonts w:eastAsia="SimSun"/>
          <w:b/>
          <w:bCs/>
          <w:sz w:val="22"/>
          <w:szCs w:val="22"/>
        </w:rPr>
        <w:t xml:space="preserve"> starts from the first MG instance aligned with DL PRS resources </w:t>
      </w:r>
      <w:r>
        <w:rPr>
          <w:rFonts w:eastAsia="SimSun"/>
          <w:b/>
          <w:bCs/>
          <w:sz w:val="22"/>
          <w:szCs w:val="22"/>
        </w:rPr>
        <w:t>in the assistance data</w:t>
      </w:r>
      <w:r w:rsidRPr="0055170B">
        <w:rPr>
          <w:rFonts w:eastAsia="SimSun"/>
          <w:b/>
          <w:bCs/>
          <w:sz w:val="22"/>
          <w:szCs w:val="22"/>
        </w:rPr>
        <w:t xml:space="preserve"> after both the </w:t>
      </w:r>
      <w:r w:rsidRPr="0055170B">
        <w:rPr>
          <w:rFonts w:eastAsia="SimSun"/>
          <w:b/>
          <w:bCs/>
          <w:i/>
          <w:sz w:val="22"/>
          <w:szCs w:val="22"/>
        </w:rPr>
        <w:t>NR-Multi-RTT-</w:t>
      </w:r>
      <w:proofErr w:type="spellStart"/>
      <w:r w:rsidRPr="0055170B">
        <w:rPr>
          <w:rFonts w:eastAsia="SimSun"/>
          <w:b/>
          <w:bCs/>
          <w:i/>
          <w:sz w:val="22"/>
          <w:szCs w:val="22"/>
        </w:rPr>
        <w:t>Request</w:t>
      </w:r>
      <w:r w:rsidRPr="0055170B">
        <w:rPr>
          <w:rFonts w:eastAsia="SimSun"/>
          <w:b/>
          <w:bCs/>
          <w:i/>
          <w:noProof/>
          <w:sz w:val="22"/>
          <w:szCs w:val="22"/>
        </w:rPr>
        <w:t>LocationInformation</w:t>
      </w:r>
      <w:proofErr w:type="spellEnd"/>
      <w:r w:rsidRPr="0055170B">
        <w:rPr>
          <w:rFonts w:eastAsia="SimSun"/>
          <w:b/>
          <w:bCs/>
          <w:i/>
          <w:noProof/>
          <w:sz w:val="22"/>
          <w:szCs w:val="22"/>
        </w:rPr>
        <w:t xml:space="preserve"> </w:t>
      </w:r>
      <w:r w:rsidRPr="0055170B">
        <w:rPr>
          <w:rFonts w:eastAsia="SimSun"/>
          <w:b/>
          <w:bCs/>
          <w:iCs/>
          <w:noProof/>
          <w:sz w:val="22"/>
          <w:szCs w:val="22"/>
        </w:rPr>
        <w:t xml:space="preserve">message and </w:t>
      </w:r>
      <w:r w:rsidRPr="0055170B">
        <w:rPr>
          <w:rFonts w:eastAsia="SimSun"/>
          <w:b/>
          <w:bCs/>
          <w:i/>
          <w:sz w:val="22"/>
          <w:szCs w:val="22"/>
        </w:rPr>
        <w:t>NR-Multi-RTT-</w:t>
      </w:r>
      <w:proofErr w:type="spellStart"/>
      <w:r w:rsidRPr="0055170B">
        <w:rPr>
          <w:rFonts w:eastAsia="SimSun"/>
          <w:b/>
          <w:bCs/>
          <w:i/>
          <w:sz w:val="22"/>
          <w:szCs w:val="22"/>
        </w:rPr>
        <w:t>Provide</w:t>
      </w:r>
      <w:r w:rsidRPr="0055170B">
        <w:rPr>
          <w:rFonts w:eastAsia="SimSun"/>
          <w:b/>
          <w:bCs/>
          <w:i/>
          <w:noProof/>
          <w:sz w:val="22"/>
          <w:szCs w:val="22"/>
        </w:rPr>
        <w:t>AssistanceData</w:t>
      </w:r>
      <w:proofErr w:type="spellEnd"/>
      <w:r w:rsidRPr="0055170B">
        <w:rPr>
          <w:rFonts w:eastAsia="SimSun"/>
          <w:b/>
          <w:bCs/>
          <w:i/>
          <w:noProof/>
          <w:sz w:val="22"/>
          <w:szCs w:val="22"/>
        </w:rPr>
        <w:t xml:space="preserve"> </w:t>
      </w:r>
      <w:r w:rsidRPr="0055170B">
        <w:rPr>
          <w:rFonts w:eastAsia="SimSun"/>
          <w:b/>
          <w:bCs/>
          <w:iCs/>
          <w:noProof/>
          <w:sz w:val="22"/>
          <w:szCs w:val="22"/>
        </w:rPr>
        <w:t xml:space="preserve">message </w:t>
      </w:r>
      <w:r w:rsidRPr="0055170B">
        <w:rPr>
          <w:rFonts w:eastAsia="SimSun"/>
          <w:b/>
          <w:bCs/>
          <w:iCs/>
          <w:sz w:val="22"/>
          <w:szCs w:val="22"/>
        </w:rPr>
        <w:t>from LMF via LPP [34]</w:t>
      </w:r>
      <w:r w:rsidRPr="0055170B">
        <w:rPr>
          <w:rFonts w:eastAsia="SimSun"/>
          <w:b/>
          <w:bCs/>
          <w:iCs/>
          <w:noProof/>
          <w:sz w:val="22"/>
          <w:szCs w:val="22"/>
        </w:rPr>
        <w:t xml:space="preserve"> are delivered to the physical layer of UE.</w:t>
      </w:r>
      <w:r>
        <w:rPr>
          <w:rFonts w:eastAsia="SimSun"/>
          <w:b/>
          <w:bCs/>
          <w:iCs/>
          <w:noProof/>
          <w:sz w:val="22"/>
          <w:szCs w:val="22"/>
        </w:rPr>
        <w:t>”</w:t>
      </w:r>
    </w:p>
    <w:p w14:paraId="1A01D508" w14:textId="21103471" w:rsidR="005601F2" w:rsidRPr="00AE0324" w:rsidRDefault="005601F2" w:rsidP="005601F2">
      <w:pPr>
        <w:rPr>
          <w:b/>
          <w:bCs/>
          <w:sz w:val="22"/>
          <w:szCs w:val="22"/>
          <w:lang w:val="en-US" w:eastAsia="zh-CN"/>
        </w:rPr>
      </w:pPr>
      <w:r w:rsidRPr="00AE0324">
        <w:rPr>
          <w:b/>
          <w:bCs/>
          <w:sz w:val="22"/>
          <w:szCs w:val="22"/>
          <w:lang w:val="en-US" w:eastAsia="zh-CN"/>
        </w:rPr>
        <w:t xml:space="preserve">Proposal </w:t>
      </w:r>
      <w:r w:rsidR="00F05D60">
        <w:rPr>
          <w:b/>
          <w:bCs/>
          <w:sz w:val="22"/>
          <w:szCs w:val="22"/>
          <w:lang w:val="en-US" w:eastAsia="zh-CN"/>
        </w:rPr>
        <w:t>4</w:t>
      </w:r>
      <w:r w:rsidRPr="00AE0324">
        <w:rPr>
          <w:b/>
          <w:bCs/>
          <w:sz w:val="22"/>
          <w:szCs w:val="22"/>
          <w:lang w:val="en-US" w:eastAsia="zh-CN"/>
        </w:rPr>
        <w:t>: The current measurement period requirement is directly proportional to</w:t>
      </w:r>
      <w:r>
        <w:rPr>
          <w:b/>
          <w:bCs/>
          <w:sz w:val="22"/>
          <w:szCs w:val="22"/>
          <w:lang w:val="en-US" w:eastAsia="zh-CN"/>
        </w:rPr>
        <w:t xml:space="preserve"> </w:t>
      </w:r>
      <m:oMath>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w:r w:rsidRPr="00AE0324">
        <w:rPr>
          <w:b/>
          <w:bCs/>
          <w:iCs/>
          <w:sz w:val="22"/>
          <w:szCs w:val="22"/>
          <w:lang w:eastAsia="zh-CN"/>
        </w:rPr>
        <w:t xml:space="preserve">. No further adjustment is needed to account for the ratio </w:t>
      </w:r>
      <m:oMath>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oMath>
      <w:r w:rsidRPr="00AE0324">
        <w:rPr>
          <w:b/>
          <w:bCs/>
          <w:iCs/>
          <w:sz w:val="22"/>
          <w:szCs w:val="22"/>
          <w:lang w:eastAsia="zh-CN"/>
        </w:rPr>
        <w:t>.</w:t>
      </w:r>
    </w:p>
    <w:p w14:paraId="3D640FBB" w14:textId="181E2064" w:rsidR="00137FDC" w:rsidRPr="006170F7" w:rsidRDefault="00137FDC" w:rsidP="00137FDC">
      <w:pPr>
        <w:spacing w:after="0"/>
        <w:rPr>
          <w:rFonts w:eastAsia="Times New Roman"/>
          <w:b/>
          <w:bCs/>
          <w:sz w:val="22"/>
          <w:szCs w:val="22"/>
          <w:lang w:val="en-US" w:eastAsia="zh-CN"/>
        </w:rPr>
      </w:pPr>
      <w:r w:rsidRPr="006170F7">
        <w:rPr>
          <w:rFonts w:eastAsia="Times New Roman"/>
          <w:b/>
          <w:bCs/>
          <w:sz w:val="22"/>
          <w:szCs w:val="22"/>
          <w:lang w:val="en-US" w:eastAsia="zh-CN"/>
        </w:rPr>
        <w:t xml:space="preserve">Proposal </w:t>
      </w:r>
      <w:r w:rsidR="00F05D60">
        <w:rPr>
          <w:rFonts w:eastAsia="Times New Roman"/>
          <w:b/>
          <w:bCs/>
          <w:sz w:val="22"/>
          <w:szCs w:val="22"/>
          <w:lang w:val="en-US" w:eastAsia="zh-CN"/>
        </w:rPr>
        <w:t>5</w:t>
      </w:r>
      <w:r w:rsidRPr="006170F7">
        <w:rPr>
          <w:rFonts w:eastAsia="Times New Roman"/>
          <w:b/>
          <w:bCs/>
          <w:sz w:val="22"/>
          <w:szCs w:val="22"/>
          <w:lang w:val="en-US" w:eastAsia="zh-CN"/>
        </w:rPr>
        <w:t>: When multiple PFLs are configured,</w:t>
      </w:r>
      <m:oMath>
        <m:r>
          <m:rPr>
            <m:sty m:val="bi"/>
          </m:rPr>
          <w:rPr>
            <w:rFonts w:ascii="Cambria Math" w:eastAsia="Times New Roman" w:hAnsi="Cambria Math"/>
            <w:sz w:val="22"/>
            <w:szCs w:val="22"/>
            <w:lang w:val="en-US" w:eastAsia="zh-CN"/>
          </w:rPr>
          <m:t xml:space="preserve"> </m:t>
        </m:r>
      </m:oMath>
      <w:r w:rsidRPr="006170F7">
        <w:rPr>
          <w:rFonts w:eastAsia="Times New Roman"/>
          <w:b/>
          <w:bCs/>
          <w:sz w:val="22"/>
          <w:szCs w:val="22"/>
          <w:lang w:val="en-US" w:eastAsia="zh-CN"/>
        </w:rPr>
        <w:t>CSSF within gap would be calculated as follows:</w:t>
      </w:r>
    </w:p>
    <w:p w14:paraId="42BC3BC5" w14:textId="77777777" w:rsidR="00137FDC" w:rsidRPr="006170F7" w:rsidRDefault="00137FDC" w:rsidP="00137FDC">
      <w:pPr>
        <w:pStyle w:val="ListParagraph"/>
        <w:numPr>
          <w:ilvl w:val="0"/>
          <w:numId w:val="34"/>
        </w:numPr>
        <w:rPr>
          <w:b/>
          <w:bCs/>
          <w:sz w:val="22"/>
          <w:szCs w:val="22"/>
          <w:lang w:eastAsia="zh-CN"/>
        </w:rPr>
      </w:pPr>
      <w:r w:rsidRPr="006170F7">
        <w:rPr>
          <w:b/>
          <w:bCs/>
          <w:sz w:val="22"/>
          <w:szCs w:val="22"/>
          <w:lang w:eastAsia="zh-CN"/>
        </w:rPr>
        <w:t xml:space="preserve">Let </w:t>
      </w:r>
      <w:proofErr w:type="spellStart"/>
      <w:r w:rsidRPr="006170F7">
        <w:rPr>
          <w:b/>
          <w:bCs/>
          <w:sz w:val="22"/>
          <w:szCs w:val="22"/>
          <w:lang w:eastAsia="zh-CN"/>
        </w:rPr>
        <w:t>M</w:t>
      </w:r>
      <w:proofErr w:type="spellEnd"/>
      <w:r w:rsidRPr="006170F7">
        <w:rPr>
          <w:b/>
          <w:bCs/>
          <w:sz w:val="22"/>
          <w:szCs w:val="22"/>
          <w:lang w:eastAsia="zh-CN"/>
        </w:rPr>
        <w:t xml:space="preserve"> be the number of PFLs configured by the LMF. M iterations are performed to calculate the final CSSF within gap for RRM measurements and PFLs.</w:t>
      </w:r>
    </w:p>
    <w:p w14:paraId="4A4DCF4E" w14:textId="77777777" w:rsidR="00137FDC" w:rsidRPr="006170F7" w:rsidRDefault="00137FDC" w:rsidP="00137FDC">
      <w:pPr>
        <w:pStyle w:val="ListParagraph"/>
        <w:numPr>
          <w:ilvl w:val="0"/>
          <w:numId w:val="34"/>
        </w:numPr>
        <w:rPr>
          <w:b/>
          <w:bCs/>
          <w:sz w:val="22"/>
          <w:szCs w:val="22"/>
          <w:lang w:eastAsia="zh-CN"/>
        </w:rPr>
      </w:pPr>
      <w:r w:rsidRPr="006170F7">
        <w:rPr>
          <w:b/>
          <w:bCs/>
          <w:sz w:val="22"/>
          <w:szCs w:val="22"/>
          <w:lang w:eastAsia="zh-CN"/>
        </w:rPr>
        <w:t>In each iteration select one of the M PFLs and calculate CSSF within gap as agreed by RAN4 for the case of a single PFL.</w:t>
      </w:r>
    </w:p>
    <w:p w14:paraId="2616BBE7" w14:textId="77777777" w:rsidR="00137FDC" w:rsidRPr="006170F7" w:rsidRDefault="00137FDC" w:rsidP="00137FDC">
      <w:pPr>
        <w:pStyle w:val="ListParagraph"/>
        <w:numPr>
          <w:ilvl w:val="0"/>
          <w:numId w:val="34"/>
        </w:numPr>
        <w:rPr>
          <w:b/>
          <w:bCs/>
          <w:sz w:val="22"/>
          <w:szCs w:val="22"/>
          <w:lang w:eastAsia="zh-CN"/>
        </w:rPr>
      </w:pPr>
      <w:r w:rsidRPr="006170F7">
        <w:rPr>
          <w:b/>
          <w:bCs/>
          <w:sz w:val="22"/>
          <w:szCs w:val="22"/>
          <w:lang w:eastAsia="zh-CN"/>
        </w:rPr>
        <w:t>Repeat step b M times, each time selecting a different PFL.</w:t>
      </w:r>
    </w:p>
    <w:p w14:paraId="51335B38" w14:textId="77777777" w:rsidR="00137FDC" w:rsidRPr="006170F7" w:rsidRDefault="00137FDC" w:rsidP="00137FDC">
      <w:pPr>
        <w:pStyle w:val="ListParagraph"/>
        <w:numPr>
          <w:ilvl w:val="0"/>
          <w:numId w:val="34"/>
        </w:numPr>
        <w:rPr>
          <w:b/>
          <w:bCs/>
          <w:sz w:val="22"/>
          <w:szCs w:val="22"/>
          <w:lang w:eastAsia="zh-CN"/>
        </w:rPr>
      </w:pPr>
      <w:r w:rsidRPr="006170F7">
        <w:rPr>
          <w:b/>
          <w:bCs/>
          <w:sz w:val="22"/>
          <w:szCs w:val="22"/>
          <w:lang w:eastAsia="zh-CN"/>
        </w:rPr>
        <w:t xml:space="preserve">After all the iterations are completed, we have M values of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for each RRM measurement object </w:t>
      </w:r>
      <m:oMath>
        <m:r>
          <m:rPr>
            <m:sty m:val="bi"/>
          </m:rPr>
          <w:rPr>
            <w:rFonts w:ascii="Cambria Math" w:hAnsi="Cambria Math"/>
            <w:sz w:val="22"/>
            <w:szCs w:val="22"/>
            <w:lang w:eastAsia="zh-CN"/>
          </w:rPr>
          <m:t>i</m:t>
        </m:r>
      </m:oMath>
      <w:r w:rsidRPr="006170F7">
        <w:rPr>
          <w:b/>
          <w:bCs/>
          <w:sz w:val="22"/>
          <w:szCs w:val="22"/>
          <w:lang w:eastAsia="zh-CN"/>
        </w:rPr>
        <w:t xml:space="preserve"> and M values for PFLs.</w:t>
      </w:r>
    </w:p>
    <w:p w14:paraId="3A3F4611" w14:textId="77777777" w:rsidR="00137FDC" w:rsidRPr="006170F7" w:rsidRDefault="00137FDC" w:rsidP="00FD59FA">
      <w:pPr>
        <w:pStyle w:val="ListParagraph"/>
        <w:numPr>
          <w:ilvl w:val="0"/>
          <w:numId w:val="34"/>
        </w:numPr>
        <w:spacing w:after="180"/>
        <w:rPr>
          <w:b/>
          <w:bCs/>
          <w:sz w:val="22"/>
          <w:szCs w:val="22"/>
          <w:lang w:eastAsia="zh-CN"/>
        </w:rPr>
      </w:pPr>
      <w:r w:rsidRPr="006170F7">
        <w:rPr>
          <w:b/>
          <w:bCs/>
          <w:sz w:val="22"/>
          <w:szCs w:val="22"/>
          <w:lang w:eastAsia="zh-CN"/>
        </w:rPr>
        <w:t xml:space="preserve">For each measurement object </w:t>
      </w:r>
      <m:oMath>
        <m:r>
          <m:rPr>
            <m:sty m:val="bi"/>
          </m:rPr>
          <w:rPr>
            <w:rFonts w:ascii="Cambria Math" w:hAnsi="Cambria Math"/>
            <w:sz w:val="22"/>
            <w:szCs w:val="22"/>
            <w:lang w:eastAsia="zh-CN"/>
          </w:rPr>
          <m:t>i</m:t>
        </m:r>
      </m:oMath>
      <w:r w:rsidRPr="006170F7">
        <w:rPr>
          <w:b/>
          <w:bCs/>
          <w:sz w:val="22"/>
          <w:szCs w:val="22"/>
          <w:lang w:eastAsia="zh-CN"/>
        </w:rPr>
        <w:t xml:space="preserve">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to the maximum of the M values is step d. For all the PFLs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to the maximum of the M values calculated in step d.</w:t>
      </w:r>
    </w:p>
    <w:p w14:paraId="4E0D6A29" w14:textId="77777777" w:rsidR="00722E74" w:rsidRDefault="00722E74" w:rsidP="00722E74">
      <w:pPr>
        <w:pStyle w:val="ListParagraph"/>
        <w:rPr>
          <w:b/>
          <w:bCs/>
          <w:sz w:val="22"/>
          <w:szCs w:val="22"/>
          <w:lang w:eastAsia="zh-CN"/>
        </w:rPr>
      </w:pPr>
    </w:p>
    <w:p w14:paraId="4E9D8505" w14:textId="20979FB0" w:rsidR="00FD59FA" w:rsidRPr="00722E74" w:rsidRDefault="00FD59FA" w:rsidP="00722E74">
      <w:pPr>
        <w:rPr>
          <w:b/>
          <w:bCs/>
          <w:sz w:val="22"/>
          <w:szCs w:val="22"/>
          <w:lang w:eastAsia="zh-CN"/>
        </w:rPr>
      </w:pPr>
      <w:r w:rsidRPr="00722E74">
        <w:rPr>
          <w:b/>
          <w:bCs/>
          <w:sz w:val="22"/>
          <w:szCs w:val="22"/>
          <w:lang w:eastAsia="zh-CN"/>
        </w:rPr>
        <w:t xml:space="preserve">Proposal </w:t>
      </w:r>
      <w:r w:rsidR="00F05D60">
        <w:rPr>
          <w:b/>
          <w:bCs/>
          <w:sz w:val="22"/>
          <w:szCs w:val="22"/>
          <w:lang w:eastAsia="zh-CN"/>
        </w:rPr>
        <w:t>6</w:t>
      </w:r>
      <w:r w:rsidRPr="00722E74">
        <w:rPr>
          <w:b/>
          <w:bCs/>
          <w:sz w:val="22"/>
          <w:szCs w:val="22"/>
          <w:lang w:eastAsia="zh-CN"/>
        </w:rPr>
        <w:t xml:space="preserve">: Measurement requirements do not apply if some of the PRS resources in the PFL can be measured with periodicity shorter or equal to 160 </w:t>
      </w:r>
      <w:proofErr w:type="spellStart"/>
      <w:r w:rsidRPr="00722E74">
        <w:rPr>
          <w:b/>
          <w:bCs/>
          <w:sz w:val="22"/>
          <w:szCs w:val="22"/>
          <w:lang w:eastAsia="zh-CN"/>
        </w:rPr>
        <w:t>ms</w:t>
      </w:r>
      <w:proofErr w:type="spellEnd"/>
      <w:r w:rsidRPr="00722E74">
        <w:rPr>
          <w:b/>
          <w:bCs/>
          <w:sz w:val="22"/>
          <w:szCs w:val="22"/>
          <w:lang w:eastAsia="zh-CN"/>
        </w:rPr>
        <w:t xml:space="preserve">. </w:t>
      </w:r>
      <w:proofErr w:type="gramStart"/>
      <w:r w:rsidRPr="00722E74">
        <w:rPr>
          <w:b/>
          <w:bCs/>
          <w:sz w:val="22"/>
          <w:szCs w:val="22"/>
          <w:lang w:eastAsia="zh-CN"/>
        </w:rPr>
        <w:t>i.e.</w:t>
      </w:r>
      <w:proofErr w:type="gramEnd"/>
      <w:r w:rsidRPr="00722E74">
        <w:rPr>
          <w:b/>
          <w:bCs/>
          <w:sz w:val="22"/>
          <w:szCs w:val="22"/>
          <w:lang w:eastAsia="zh-CN"/>
        </w:rPr>
        <w:t xml:space="preserve"> none of the PRS resources in the PFL would be measured.</w:t>
      </w:r>
    </w:p>
    <w:p w14:paraId="12BF0C7F" w14:textId="6EE582CA" w:rsidR="00690713" w:rsidRDefault="00690713" w:rsidP="00690713">
      <w:pPr>
        <w:rPr>
          <w:b/>
          <w:bCs/>
          <w:sz w:val="22"/>
          <w:szCs w:val="22"/>
        </w:rPr>
      </w:pPr>
      <w:r w:rsidRPr="000910BC">
        <w:rPr>
          <w:b/>
          <w:bCs/>
          <w:sz w:val="22"/>
          <w:szCs w:val="22"/>
          <w:lang w:val="en-US" w:eastAsia="zh-CN"/>
        </w:rPr>
        <w:t xml:space="preserve">Proposal </w:t>
      </w:r>
      <w:r w:rsidR="00F05D60">
        <w:rPr>
          <w:b/>
          <w:bCs/>
          <w:sz w:val="22"/>
          <w:szCs w:val="22"/>
          <w:lang w:val="en-US" w:eastAsia="zh-CN"/>
        </w:rPr>
        <w:t>7</w:t>
      </w:r>
      <w:r w:rsidRPr="000910BC">
        <w:rPr>
          <w:b/>
          <w:bCs/>
          <w:sz w:val="22"/>
          <w:szCs w:val="22"/>
          <w:lang w:val="en-US" w:eastAsia="zh-CN"/>
        </w:rPr>
        <w:t xml:space="preserve">: A PRS resource </w:t>
      </w:r>
      <w:proofErr w:type="gramStart"/>
      <w:r w:rsidRPr="000910BC">
        <w:rPr>
          <w:b/>
          <w:bCs/>
          <w:sz w:val="22"/>
          <w:szCs w:val="22"/>
          <w:lang w:val="en-US" w:eastAsia="zh-CN"/>
        </w:rPr>
        <w:t>is considered to be</w:t>
      </w:r>
      <w:proofErr w:type="gramEnd"/>
      <w:r w:rsidRPr="000910BC">
        <w:rPr>
          <w:b/>
          <w:bCs/>
          <w:sz w:val="22"/>
          <w:szCs w:val="22"/>
          <w:lang w:val="en-US" w:eastAsia="zh-CN"/>
        </w:rPr>
        <w:t xml:space="preserve"> </w:t>
      </w:r>
      <w:r>
        <w:rPr>
          <w:b/>
          <w:bCs/>
          <w:sz w:val="22"/>
          <w:szCs w:val="22"/>
          <w:lang w:val="en-US" w:eastAsia="zh-CN"/>
        </w:rPr>
        <w:t>“</w:t>
      </w:r>
      <w:r w:rsidRPr="000910BC">
        <w:rPr>
          <w:b/>
          <w:bCs/>
          <w:sz w:val="22"/>
          <w:szCs w:val="22"/>
          <w:lang w:val="en-US" w:eastAsia="zh-CN"/>
        </w:rPr>
        <w:t>fully covered</w:t>
      </w:r>
      <w:r>
        <w:rPr>
          <w:b/>
          <w:bCs/>
          <w:sz w:val="22"/>
          <w:szCs w:val="22"/>
          <w:lang w:val="en-US" w:eastAsia="zh-CN"/>
        </w:rPr>
        <w:t xml:space="preserve"> by the MG”</w:t>
      </w:r>
      <w:r>
        <w:rPr>
          <w:sz w:val="22"/>
          <w:szCs w:val="22"/>
          <w:lang w:val="en-US" w:eastAsia="zh-CN"/>
        </w:rPr>
        <w:t xml:space="preserve"> </w:t>
      </w:r>
      <w:r w:rsidRPr="005849E0">
        <w:rPr>
          <w:b/>
          <w:bCs/>
          <w:sz w:val="22"/>
          <w:szCs w:val="22"/>
        </w:rPr>
        <w:t>if at least the minimum number of repetitions specified in the accuracy requirements are covered by the MGL excluding RF switching time.</w:t>
      </w:r>
    </w:p>
    <w:p w14:paraId="5000D92F" w14:textId="62B763BE" w:rsidR="00137FDC" w:rsidRPr="00690713" w:rsidRDefault="00690713" w:rsidP="00690713">
      <w:pPr>
        <w:spacing w:after="0"/>
        <w:rPr>
          <w:b/>
          <w:bCs/>
          <w:sz w:val="22"/>
          <w:szCs w:val="22"/>
          <w:lang w:val="en-US" w:eastAsia="zh-CN"/>
        </w:rPr>
      </w:pPr>
      <w:r w:rsidRPr="00C6573F">
        <w:rPr>
          <w:b/>
          <w:bCs/>
          <w:sz w:val="22"/>
          <w:szCs w:val="22"/>
          <w:lang w:val="en-US" w:eastAsia="zh-CN"/>
        </w:rPr>
        <w:t xml:space="preserve">Proposal </w:t>
      </w:r>
      <w:r w:rsidR="00F05D60">
        <w:rPr>
          <w:b/>
          <w:bCs/>
          <w:sz w:val="22"/>
          <w:szCs w:val="22"/>
          <w:lang w:val="en-US" w:eastAsia="zh-CN"/>
        </w:rPr>
        <w:t>8</w:t>
      </w:r>
      <w:r w:rsidRPr="00C6573F">
        <w:rPr>
          <w:b/>
          <w:bCs/>
          <w:sz w:val="22"/>
          <w:szCs w:val="22"/>
          <w:lang w:val="en-US" w:eastAsia="zh-CN"/>
        </w:rPr>
        <w:t>: Measurement requirements apply only for PRS resources that are “fully covered by the MG.”</w:t>
      </w:r>
    </w:p>
    <w:p w14:paraId="0C633F9D" w14:textId="2FAFCE22" w:rsidR="00797CE5" w:rsidRDefault="00797CE5" w:rsidP="006050F7">
      <w:pPr>
        <w:pStyle w:val="Heading1"/>
        <w:numPr>
          <w:ilvl w:val="0"/>
          <w:numId w:val="0"/>
        </w:numPr>
        <w:rPr>
          <w:lang w:val="en-US"/>
        </w:rPr>
      </w:pPr>
      <w:r>
        <w:rPr>
          <w:lang w:val="en-US"/>
        </w:rPr>
        <w:t>References</w:t>
      </w:r>
    </w:p>
    <w:p w14:paraId="29F3B255" w14:textId="1D02136C" w:rsidR="00B22770" w:rsidRDefault="0045046B" w:rsidP="0060270F">
      <w:pPr>
        <w:rPr>
          <w:sz w:val="22"/>
          <w:szCs w:val="22"/>
          <w:u w:val="single"/>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w:t>
      </w:r>
      <w:r w:rsidR="006C1FC3" w:rsidRPr="00532DF6">
        <w:rPr>
          <w:sz w:val="22"/>
          <w:szCs w:val="22"/>
          <w:lang w:val="en-US"/>
        </w:rPr>
        <w:t>1</w:t>
      </w:r>
      <w:r w:rsidR="00BD1782">
        <w:rPr>
          <w:sz w:val="22"/>
          <w:szCs w:val="22"/>
          <w:lang w:val="en-US"/>
        </w:rPr>
        <w:t>0</w:t>
      </w:r>
      <w:r w:rsidR="00CA05D2">
        <w:rPr>
          <w:sz w:val="22"/>
          <w:szCs w:val="22"/>
          <w:lang w:val="en-US"/>
        </w:rPr>
        <w:t>8</w:t>
      </w:r>
      <w:r w:rsidR="00A764DC">
        <w:rPr>
          <w:sz w:val="22"/>
          <w:szCs w:val="22"/>
          <w:lang w:val="en-US"/>
        </w:rPr>
        <w:t>294</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UE PRS measurement requirements</w:t>
      </w:r>
      <w:r w:rsidR="00136682" w:rsidRPr="00136682">
        <w:rPr>
          <w:sz w:val="22"/>
          <w:szCs w:val="22"/>
          <w:lang w:val="en-US"/>
        </w:rPr>
        <w:t>, RAN4#99-e</w:t>
      </w:r>
    </w:p>
    <w:p w14:paraId="5CC455A9" w14:textId="3EFD78DB" w:rsidR="00136682" w:rsidRPr="00136682" w:rsidRDefault="00136682" w:rsidP="0060270F">
      <w:pPr>
        <w:rPr>
          <w:sz w:val="22"/>
          <w:szCs w:val="22"/>
          <w:lang w:val="en-US"/>
        </w:rPr>
      </w:pPr>
      <w:r w:rsidRPr="00136682">
        <w:rPr>
          <w:sz w:val="22"/>
          <w:szCs w:val="22"/>
          <w:lang w:val="en-US"/>
        </w:rPr>
        <w:t xml:space="preserve">[2] R4-2105851, </w:t>
      </w:r>
      <w:r w:rsidRPr="00532DF6">
        <w:rPr>
          <w:sz w:val="22"/>
          <w:szCs w:val="22"/>
          <w:u w:val="single"/>
          <w:lang w:val="en-US"/>
        </w:rPr>
        <w:t>WF on UE PRS measurement requirements</w:t>
      </w:r>
      <w:r w:rsidRPr="00136682">
        <w:rPr>
          <w:sz w:val="22"/>
          <w:szCs w:val="22"/>
          <w:lang w:val="en-US"/>
        </w:rPr>
        <w:t>, RAN4#9</w:t>
      </w:r>
      <w:r>
        <w:rPr>
          <w:sz w:val="22"/>
          <w:szCs w:val="22"/>
          <w:lang w:val="en-US"/>
        </w:rPr>
        <w:t>8-bis</w:t>
      </w:r>
      <w:r w:rsidRPr="00136682">
        <w:rPr>
          <w:sz w:val="22"/>
          <w:szCs w:val="22"/>
          <w:lang w:val="en-US"/>
        </w:rPr>
        <w:t>-e</w:t>
      </w:r>
    </w:p>
    <w:p w14:paraId="40D55A1A" w14:textId="1CBCCF1E" w:rsidR="009156AE" w:rsidRDefault="009156AE" w:rsidP="00797CE5">
      <w:pPr>
        <w:rPr>
          <w:lang w:val="en-US"/>
        </w:rPr>
      </w:pPr>
    </w:p>
    <w:sectPr w:rsidR="009156A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EEE0" w14:textId="77777777" w:rsidR="007753F3" w:rsidRDefault="007753F3">
      <w:r>
        <w:separator/>
      </w:r>
    </w:p>
  </w:endnote>
  <w:endnote w:type="continuationSeparator" w:id="0">
    <w:p w14:paraId="5EBA07CB" w14:textId="77777777" w:rsidR="007753F3" w:rsidRDefault="007753F3">
      <w:r>
        <w:continuationSeparator/>
      </w:r>
    </w:p>
  </w:endnote>
  <w:endnote w:type="continuationNotice" w:id="1">
    <w:p w14:paraId="587BC355" w14:textId="77777777" w:rsidR="007753F3" w:rsidRDefault="00775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3E53D" w14:textId="77777777" w:rsidR="007753F3" w:rsidRDefault="007753F3">
      <w:r>
        <w:separator/>
      </w:r>
    </w:p>
  </w:footnote>
  <w:footnote w:type="continuationSeparator" w:id="0">
    <w:p w14:paraId="1CBFF125" w14:textId="77777777" w:rsidR="007753F3" w:rsidRDefault="007753F3">
      <w:r>
        <w:continuationSeparator/>
      </w:r>
    </w:p>
  </w:footnote>
  <w:footnote w:type="continuationNotice" w:id="1">
    <w:p w14:paraId="410F7538" w14:textId="77777777" w:rsidR="007753F3" w:rsidRDefault="00775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27790"/>
    <w:multiLevelType w:val="hybridMultilevel"/>
    <w:tmpl w:val="3BF0F286"/>
    <w:lvl w:ilvl="0" w:tplc="604E2672">
      <w:start w:val="1"/>
      <w:numFmt w:val="bullet"/>
      <w:lvlText w:val="•"/>
      <w:lvlJc w:val="left"/>
      <w:pPr>
        <w:tabs>
          <w:tab w:val="num" w:pos="720"/>
        </w:tabs>
        <w:ind w:left="720" w:hanging="360"/>
      </w:pPr>
      <w:rPr>
        <w:rFonts w:ascii="Arial" w:hAnsi="Arial" w:hint="default"/>
      </w:rPr>
    </w:lvl>
    <w:lvl w:ilvl="1" w:tplc="B352E5D4">
      <w:start w:val="1"/>
      <w:numFmt w:val="bullet"/>
      <w:lvlText w:val="•"/>
      <w:lvlJc w:val="left"/>
      <w:pPr>
        <w:tabs>
          <w:tab w:val="num" w:pos="1440"/>
        </w:tabs>
        <w:ind w:left="1440" w:hanging="360"/>
      </w:pPr>
      <w:rPr>
        <w:rFonts w:ascii="Times New Roman" w:hAnsi="Times New Roman" w:hint="default"/>
      </w:rPr>
    </w:lvl>
    <w:lvl w:ilvl="2" w:tplc="D5329BDE">
      <w:numFmt w:val="bullet"/>
      <w:lvlText w:val="•"/>
      <w:lvlJc w:val="left"/>
      <w:pPr>
        <w:tabs>
          <w:tab w:val="num" w:pos="2160"/>
        </w:tabs>
        <w:ind w:left="2160" w:hanging="360"/>
      </w:pPr>
      <w:rPr>
        <w:rFonts w:ascii="Arial" w:hAnsi="Arial" w:hint="default"/>
      </w:rPr>
    </w:lvl>
    <w:lvl w:ilvl="3" w:tplc="351E3166" w:tentative="1">
      <w:start w:val="1"/>
      <w:numFmt w:val="bullet"/>
      <w:lvlText w:val="•"/>
      <w:lvlJc w:val="left"/>
      <w:pPr>
        <w:tabs>
          <w:tab w:val="num" w:pos="2880"/>
        </w:tabs>
        <w:ind w:left="2880" w:hanging="360"/>
      </w:pPr>
      <w:rPr>
        <w:rFonts w:ascii="Arial" w:hAnsi="Arial" w:hint="default"/>
      </w:rPr>
    </w:lvl>
    <w:lvl w:ilvl="4" w:tplc="6304083C" w:tentative="1">
      <w:start w:val="1"/>
      <w:numFmt w:val="bullet"/>
      <w:lvlText w:val="•"/>
      <w:lvlJc w:val="left"/>
      <w:pPr>
        <w:tabs>
          <w:tab w:val="num" w:pos="3600"/>
        </w:tabs>
        <w:ind w:left="3600" w:hanging="360"/>
      </w:pPr>
      <w:rPr>
        <w:rFonts w:ascii="Arial" w:hAnsi="Arial" w:hint="default"/>
      </w:rPr>
    </w:lvl>
    <w:lvl w:ilvl="5" w:tplc="6876E280" w:tentative="1">
      <w:start w:val="1"/>
      <w:numFmt w:val="bullet"/>
      <w:lvlText w:val="•"/>
      <w:lvlJc w:val="left"/>
      <w:pPr>
        <w:tabs>
          <w:tab w:val="num" w:pos="4320"/>
        </w:tabs>
        <w:ind w:left="4320" w:hanging="360"/>
      </w:pPr>
      <w:rPr>
        <w:rFonts w:ascii="Arial" w:hAnsi="Arial" w:hint="default"/>
      </w:rPr>
    </w:lvl>
    <w:lvl w:ilvl="6" w:tplc="F3EE9712" w:tentative="1">
      <w:start w:val="1"/>
      <w:numFmt w:val="bullet"/>
      <w:lvlText w:val="•"/>
      <w:lvlJc w:val="left"/>
      <w:pPr>
        <w:tabs>
          <w:tab w:val="num" w:pos="5040"/>
        </w:tabs>
        <w:ind w:left="5040" w:hanging="360"/>
      </w:pPr>
      <w:rPr>
        <w:rFonts w:ascii="Arial" w:hAnsi="Arial" w:hint="default"/>
      </w:rPr>
    </w:lvl>
    <w:lvl w:ilvl="7" w:tplc="FBD0147C" w:tentative="1">
      <w:start w:val="1"/>
      <w:numFmt w:val="bullet"/>
      <w:lvlText w:val="•"/>
      <w:lvlJc w:val="left"/>
      <w:pPr>
        <w:tabs>
          <w:tab w:val="num" w:pos="5760"/>
        </w:tabs>
        <w:ind w:left="5760" w:hanging="360"/>
      </w:pPr>
      <w:rPr>
        <w:rFonts w:ascii="Arial" w:hAnsi="Arial" w:hint="default"/>
      </w:rPr>
    </w:lvl>
    <w:lvl w:ilvl="8" w:tplc="4800BD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E43E8"/>
    <w:multiLevelType w:val="hybridMultilevel"/>
    <w:tmpl w:val="A2841AC8"/>
    <w:lvl w:ilvl="0" w:tplc="C35C1860">
      <w:start w:val="1"/>
      <w:numFmt w:val="bullet"/>
      <w:lvlText w:val="•"/>
      <w:lvlJc w:val="left"/>
      <w:pPr>
        <w:tabs>
          <w:tab w:val="num" w:pos="720"/>
        </w:tabs>
        <w:ind w:left="720" w:hanging="360"/>
      </w:pPr>
      <w:rPr>
        <w:rFonts w:ascii="Arial" w:hAnsi="Arial" w:hint="default"/>
      </w:rPr>
    </w:lvl>
    <w:lvl w:ilvl="1" w:tplc="A34E5E5C" w:tentative="1">
      <w:start w:val="1"/>
      <w:numFmt w:val="bullet"/>
      <w:lvlText w:val="•"/>
      <w:lvlJc w:val="left"/>
      <w:pPr>
        <w:tabs>
          <w:tab w:val="num" w:pos="1440"/>
        </w:tabs>
        <w:ind w:left="1440" w:hanging="360"/>
      </w:pPr>
      <w:rPr>
        <w:rFonts w:ascii="Arial" w:hAnsi="Arial" w:hint="default"/>
      </w:rPr>
    </w:lvl>
    <w:lvl w:ilvl="2" w:tplc="5E3205C2" w:tentative="1">
      <w:start w:val="1"/>
      <w:numFmt w:val="bullet"/>
      <w:lvlText w:val="•"/>
      <w:lvlJc w:val="left"/>
      <w:pPr>
        <w:tabs>
          <w:tab w:val="num" w:pos="2160"/>
        </w:tabs>
        <w:ind w:left="2160" w:hanging="360"/>
      </w:pPr>
      <w:rPr>
        <w:rFonts w:ascii="Arial" w:hAnsi="Arial" w:hint="default"/>
      </w:rPr>
    </w:lvl>
    <w:lvl w:ilvl="3" w:tplc="2446018E" w:tentative="1">
      <w:start w:val="1"/>
      <w:numFmt w:val="bullet"/>
      <w:lvlText w:val="•"/>
      <w:lvlJc w:val="left"/>
      <w:pPr>
        <w:tabs>
          <w:tab w:val="num" w:pos="2880"/>
        </w:tabs>
        <w:ind w:left="2880" w:hanging="360"/>
      </w:pPr>
      <w:rPr>
        <w:rFonts w:ascii="Arial" w:hAnsi="Arial" w:hint="default"/>
      </w:rPr>
    </w:lvl>
    <w:lvl w:ilvl="4" w:tplc="DE226076" w:tentative="1">
      <w:start w:val="1"/>
      <w:numFmt w:val="bullet"/>
      <w:lvlText w:val="•"/>
      <w:lvlJc w:val="left"/>
      <w:pPr>
        <w:tabs>
          <w:tab w:val="num" w:pos="3600"/>
        </w:tabs>
        <w:ind w:left="3600" w:hanging="360"/>
      </w:pPr>
      <w:rPr>
        <w:rFonts w:ascii="Arial" w:hAnsi="Arial" w:hint="default"/>
      </w:rPr>
    </w:lvl>
    <w:lvl w:ilvl="5" w:tplc="13284CA2" w:tentative="1">
      <w:start w:val="1"/>
      <w:numFmt w:val="bullet"/>
      <w:lvlText w:val="•"/>
      <w:lvlJc w:val="left"/>
      <w:pPr>
        <w:tabs>
          <w:tab w:val="num" w:pos="4320"/>
        </w:tabs>
        <w:ind w:left="4320" w:hanging="360"/>
      </w:pPr>
      <w:rPr>
        <w:rFonts w:ascii="Arial" w:hAnsi="Arial" w:hint="default"/>
      </w:rPr>
    </w:lvl>
    <w:lvl w:ilvl="6" w:tplc="78CCB798" w:tentative="1">
      <w:start w:val="1"/>
      <w:numFmt w:val="bullet"/>
      <w:lvlText w:val="•"/>
      <w:lvlJc w:val="left"/>
      <w:pPr>
        <w:tabs>
          <w:tab w:val="num" w:pos="5040"/>
        </w:tabs>
        <w:ind w:left="5040" w:hanging="360"/>
      </w:pPr>
      <w:rPr>
        <w:rFonts w:ascii="Arial" w:hAnsi="Arial" w:hint="default"/>
      </w:rPr>
    </w:lvl>
    <w:lvl w:ilvl="7" w:tplc="E2AEF046" w:tentative="1">
      <w:start w:val="1"/>
      <w:numFmt w:val="bullet"/>
      <w:lvlText w:val="•"/>
      <w:lvlJc w:val="left"/>
      <w:pPr>
        <w:tabs>
          <w:tab w:val="num" w:pos="5760"/>
        </w:tabs>
        <w:ind w:left="5760" w:hanging="360"/>
      </w:pPr>
      <w:rPr>
        <w:rFonts w:ascii="Arial" w:hAnsi="Arial" w:hint="default"/>
      </w:rPr>
    </w:lvl>
    <w:lvl w:ilvl="8" w:tplc="6922C7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1716DE"/>
    <w:multiLevelType w:val="hybridMultilevel"/>
    <w:tmpl w:val="3C60A36C"/>
    <w:lvl w:ilvl="0" w:tplc="04090001">
      <w:start w:val="1"/>
      <w:numFmt w:val="bullet"/>
      <w:lvlText w:val=""/>
      <w:lvlJc w:val="left"/>
      <w:pPr>
        <w:tabs>
          <w:tab w:val="num" w:pos="720"/>
        </w:tabs>
        <w:ind w:left="720" w:hanging="360"/>
      </w:pPr>
      <w:rPr>
        <w:rFonts w:ascii="Symbol" w:hAnsi="Symbol" w:hint="default"/>
      </w:rPr>
    </w:lvl>
    <w:lvl w:ilvl="1" w:tplc="1996DA96">
      <w:start w:val="1"/>
      <w:numFmt w:val="bullet"/>
      <w:lvlText w:val="•"/>
      <w:lvlJc w:val="left"/>
      <w:pPr>
        <w:tabs>
          <w:tab w:val="num" w:pos="1440"/>
        </w:tabs>
        <w:ind w:left="1440" w:hanging="360"/>
      </w:pPr>
      <w:rPr>
        <w:rFonts w:ascii="Arial" w:hAnsi="Arial" w:hint="default"/>
      </w:rPr>
    </w:lvl>
    <w:lvl w:ilvl="2" w:tplc="4672DF44">
      <w:start w:val="1"/>
      <w:numFmt w:val="bullet"/>
      <w:lvlText w:val="•"/>
      <w:lvlJc w:val="left"/>
      <w:pPr>
        <w:tabs>
          <w:tab w:val="num" w:pos="2160"/>
        </w:tabs>
        <w:ind w:left="2160" w:hanging="360"/>
      </w:pPr>
      <w:rPr>
        <w:rFonts w:ascii="Arial" w:hAnsi="Arial" w:hint="default"/>
      </w:rPr>
    </w:lvl>
    <w:lvl w:ilvl="3" w:tplc="F5401880" w:tentative="1">
      <w:start w:val="1"/>
      <w:numFmt w:val="bullet"/>
      <w:lvlText w:val="•"/>
      <w:lvlJc w:val="left"/>
      <w:pPr>
        <w:tabs>
          <w:tab w:val="num" w:pos="2880"/>
        </w:tabs>
        <w:ind w:left="2880" w:hanging="360"/>
      </w:pPr>
      <w:rPr>
        <w:rFonts w:ascii="Arial" w:hAnsi="Arial" w:hint="default"/>
      </w:rPr>
    </w:lvl>
    <w:lvl w:ilvl="4" w:tplc="587037A8" w:tentative="1">
      <w:start w:val="1"/>
      <w:numFmt w:val="bullet"/>
      <w:lvlText w:val="•"/>
      <w:lvlJc w:val="left"/>
      <w:pPr>
        <w:tabs>
          <w:tab w:val="num" w:pos="3600"/>
        </w:tabs>
        <w:ind w:left="3600" w:hanging="360"/>
      </w:pPr>
      <w:rPr>
        <w:rFonts w:ascii="Arial" w:hAnsi="Arial" w:hint="default"/>
      </w:rPr>
    </w:lvl>
    <w:lvl w:ilvl="5" w:tplc="71BA8AD8" w:tentative="1">
      <w:start w:val="1"/>
      <w:numFmt w:val="bullet"/>
      <w:lvlText w:val="•"/>
      <w:lvlJc w:val="left"/>
      <w:pPr>
        <w:tabs>
          <w:tab w:val="num" w:pos="4320"/>
        </w:tabs>
        <w:ind w:left="4320" w:hanging="360"/>
      </w:pPr>
      <w:rPr>
        <w:rFonts w:ascii="Arial" w:hAnsi="Arial" w:hint="default"/>
      </w:rPr>
    </w:lvl>
    <w:lvl w:ilvl="6" w:tplc="EE0AB73C" w:tentative="1">
      <w:start w:val="1"/>
      <w:numFmt w:val="bullet"/>
      <w:lvlText w:val="•"/>
      <w:lvlJc w:val="left"/>
      <w:pPr>
        <w:tabs>
          <w:tab w:val="num" w:pos="5040"/>
        </w:tabs>
        <w:ind w:left="5040" w:hanging="360"/>
      </w:pPr>
      <w:rPr>
        <w:rFonts w:ascii="Arial" w:hAnsi="Arial" w:hint="default"/>
      </w:rPr>
    </w:lvl>
    <w:lvl w:ilvl="7" w:tplc="F48C38A2" w:tentative="1">
      <w:start w:val="1"/>
      <w:numFmt w:val="bullet"/>
      <w:lvlText w:val="•"/>
      <w:lvlJc w:val="left"/>
      <w:pPr>
        <w:tabs>
          <w:tab w:val="num" w:pos="5760"/>
        </w:tabs>
        <w:ind w:left="5760" w:hanging="360"/>
      </w:pPr>
      <w:rPr>
        <w:rFonts w:ascii="Arial" w:hAnsi="Arial" w:hint="default"/>
      </w:rPr>
    </w:lvl>
    <w:lvl w:ilvl="8" w:tplc="04B4C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852B7A"/>
    <w:multiLevelType w:val="hybridMultilevel"/>
    <w:tmpl w:val="4A283094"/>
    <w:lvl w:ilvl="0" w:tplc="087A9832">
      <w:start w:val="1"/>
      <w:numFmt w:val="bullet"/>
      <w:lvlText w:val="•"/>
      <w:lvlJc w:val="left"/>
      <w:pPr>
        <w:tabs>
          <w:tab w:val="num" w:pos="720"/>
        </w:tabs>
        <w:ind w:left="720" w:hanging="360"/>
      </w:pPr>
      <w:rPr>
        <w:rFonts w:ascii="Arial" w:hAnsi="Arial" w:hint="default"/>
      </w:rPr>
    </w:lvl>
    <w:lvl w:ilvl="1" w:tplc="608AF87A">
      <w:start w:val="1"/>
      <w:numFmt w:val="bullet"/>
      <w:lvlText w:val="•"/>
      <w:lvlJc w:val="left"/>
      <w:pPr>
        <w:tabs>
          <w:tab w:val="num" w:pos="1440"/>
        </w:tabs>
        <w:ind w:left="1440" w:hanging="360"/>
      </w:pPr>
      <w:rPr>
        <w:rFonts w:ascii="Arial" w:hAnsi="Arial" w:hint="default"/>
      </w:rPr>
    </w:lvl>
    <w:lvl w:ilvl="2" w:tplc="E8D4CB8A" w:tentative="1">
      <w:start w:val="1"/>
      <w:numFmt w:val="bullet"/>
      <w:lvlText w:val="•"/>
      <w:lvlJc w:val="left"/>
      <w:pPr>
        <w:tabs>
          <w:tab w:val="num" w:pos="2160"/>
        </w:tabs>
        <w:ind w:left="2160" w:hanging="360"/>
      </w:pPr>
      <w:rPr>
        <w:rFonts w:ascii="Arial" w:hAnsi="Arial" w:hint="default"/>
      </w:rPr>
    </w:lvl>
    <w:lvl w:ilvl="3" w:tplc="F92CD0FA" w:tentative="1">
      <w:start w:val="1"/>
      <w:numFmt w:val="bullet"/>
      <w:lvlText w:val="•"/>
      <w:lvlJc w:val="left"/>
      <w:pPr>
        <w:tabs>
          <w:tab w:val="num" w:pos="2880"/>
        </w:tabs>
        <w:ind w:left="2880" w:hanging="360"/>
      </w:pPr>
      <w:rPr>
        <w:rFonts w:ascii="Arial" w:hAnsi="Arial" w:hint="default"/>
      </w:rPr>
    </w:lvl>
    <w:lvl w:ilvl="4" w:tplc="ADE0FA44" w:tentative="1">
      <w:start w:val="1"/>
      <w:numFmt w:val="bullet"/>
      <w:lvlText w:val="•"/>
      <w:lvlJc w:val="left"/>
      <w:pPr>
        <w:tabs>
          <w:tab w:val="num" w:pos="3600"/>
        </w:tabs>
        <w:ind w:left="3600" w:hanging="360"/>
      </w:pPr>
      <w:rPr>
        <w:rFonts w:ascii="Arial" w:hAnsi="Arial" w:hint="default"/>
      </w:rPr>
    </w:lvl>
    <w:lvl w:ilvl="5" w:tplc="B79679F8" w:tentative="1">
      <w:start w:val="1"/>
      <w:numFmt w:val="bullet"/>
      <w:lvlText w:val="•"/>
      <w:lvlJc w:val="left"/>
      <w:pPr>
        <w:tabs>
          <w:tab w:val="num" w:pos="4320"/>
        </w:tabs>
        <w:ind w:left="4320" w:hanging="360"/>
      </w:pPr>
      <w:rPr>
        <w:rFonts w:ascii="Arial" w:hAnsi="Arial" w:hint="default"/>
      </w:rPr>
    </w:lvl>
    <w:lvl w:ilvl="6" w:tplc="86E8F9A8" w:tentative="1">
      <w:start w:val="1"/>
      <w:numFmt w:val="bullet"/>
      <w:lvlText w:val="•"/>
      <w:lvlJc w:val="left"/>
      <w:pPr>
        <w:tabs>
          <w:tab w:val="num" w:pos="5040"/>
        </w:tabs>
        <w:ind w:left="5040" w:hanging="360"/>
      </w:pPr>
      <w:rPr>
        <w:rFonts w:ascii="Arial" w:hAnsi="Arial" w:hint="default"/>
      </w:rPr>
    </w:lvl>
    <w:lvl w:ilvl="7" w:tplc="56D0D7F4" w:tentative="1">
      <w:start w:val="1"/>
      <w:numFmt w:val="bullet"/>
      <w:lvlText w:val="•"/>
      <w:lvlJc w:val="left"/>
      <w:pPr>
        <w:tabs>
          <w:tab w:val="num" w:pos="5760"/>
        </w:tabs>
        <w:ind w:left="5760" w:hanging="360"/>
      </w:pPr>
      <w:rPr>
        <w:rFonts w:ascii="Arial" w:hAnsi="Arial" w:hint="default"/>
      </w:rPr>
    </w:lvl>
    <w:lvl w:ilvl="8" w:tplc="5198CE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F6272"/>
    <w:multiLevelType w:val="hybridMultilevel"/>
    <w:tmpl w:val="6DACD2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C2BF3"/>
    <w:multiLevelType w:val="hybridMultilevel"/>
    <w:tmpl w:val="6E5E8414"/>
    <w:lvl w:ilvl="0" w:tplc="930CA2EA">
      <w:start w:val="1"/>
      <w:numFmt w:val="bullet"/>
      <w:lvlText w:val="•"/>
      <w:lvlJc w:val="left"/>
      <w:pPr>
        <w:tabs>
          <w:tab w:val="num" w:pos="720"/>
        </w:tabs>
        <w:ind w:left="720" w:hanging="360"/>
      </w:pPr>
      <w:rPr>
        <w:rFonts w:ascii="Arial" w:hAnsi="Arial" w:hint="default"/>
      </w:rPr>
    </w:lvl>
    <w:lvl w:ilvl="1" w:tplc="79D8E192">
      <w:numFmt w:val="bullet"/>
      <w:lvlText w:val="–"/>
      <w:lvlJc w:val="left"/>
      <w:pPr>
        <w:tabs>
          <w:tab w:val="num" w:pos="1440"/>
        </w:tabs>
        <w:ind w:left="1440" w:hanging="360"/>
      </w:pPr>
      <w:rPr>
        <w:rFonts w:ascii="Arial" w:hAnsi="Arial" w:hint="default"/>
      </w:rPr>
    </w:lvl>
    <w:lvl w:ilvl="2" w:tplc="197295A4" w:tentative="1">
      <w:start w:val="1"/>
      <w:numFmt w:val="bullet"/>
      <w:lvlText w:val="•"/>
      <w:lvlJc w:val="left"/>
      <w:pPr>
        <w:tabs>
          <w:tab w:val="num" w:pos="2160"/>
        </w:tabs>
        <w:ind w:left="2160" w:hanging="360"/>
      </w:pPr>
      <w:rPr>
        <w:rFonts w:ascii="Arial" w:hAnsi="Arial" w:hint="default"/>
      </w:rPr>
    </w:lvl>
    <w:lvl w:ilvl="3" w:tplc="367E0D46" w:tentative="1">
      <w:start w:val="1"/>
      <w:numFmt w:val="bullet"/>
      <w:lvlText w:val="•"/>
      <w:lvlJc w:val="left"/>
      <w:pPr>
        <w:tabs>
          <w:tab w:val="num" w:pos="2880"/>
        </w:tabs>
        <w:ind w:left="2880" w:hanging="360"/>
      </w:pPr>
      <w:rPr>
        <w:rFonts w:ascii="Arial" w:hAnsi="Arial" w:hint="default"/>
      </w:rPr>
    </w:lvl>
    <w:lvl w:ilvl="4" w:tplc="7CE282CE" w:tentative="1">
      <w:start w:val="1"/>
      <w:numFmt w:val="bullet"/>
      <w:lvlText w:val="•"/>
      <w:lvlJc w:val="left"/>
      <w:pPr>
        <w:tabs>
          <w:tab w:val="num" w:pos="3600"/>
        </w:tabs>
        <w:ind w:left="3600" w:hanging="360"/>
      </w:pPr>
      <w:rPr>
        <w:rFonts w:ascii="Arial" w:hAnsi="Arial" w:hint="default"/>
      </w:rPr>
    </w:lvl>
    <w:lvl w:ilvl="5" w:tplc="AFB6675C" w:tentative="1">
      <w:start w:val="1"/>
      <w:numFmt w:val="bullet"/>
      <w:lvlText w:val="•"/>
      <w:lvlJc w:val="left"/>
      <w:pPr>
        <w:tabs>
          <w:tab w:val="num" w:pos="4320"/>
        </w:tabs>
        <w:ind w:left="4320" w:hanging="360"/>
      </w:pPr>
      <w:rPr>
        <w:rFonts w:ascii="Arial" w:hAnsi="Arial" w:hint="default"/>
      </w:rPr>
    </w:lvl>
    <w:lvl w:ilvl="6" w:tplc="ABD0B782" w:tentative="1">
      <w:start w:val="1"/>
      <w:numFmt w:val="bullet"/>
      <w:lvlText w:val="•"/>
      <w:lvlJc w:val="left"/>
      <w:pPr>
        <w:tabs>
          <w:tab w:val="num" w:pos="5040"/>
        </w:tabs>
        <w:ind w:left="5040" w:hanging="360"/>
      </w:pPr>
      <w:rPr>
        <w:rFonts w:ascii="Arial" w:hAnsi="Arial" w:hint="default"/>
      </w:rPr>
    </w:lvl>
    <w:lvl w:ilvl="7" w:tplc="819250D2" w:tentative="1">
      <w:start w:val="1"/>
      <w:numFmt w:val="bullet"/>
      <w:lvlText w:val="•"/>
      <w:lvlJc w:val="left"/>
      <w:pPr>
        <w:tabs>
          <w:tab w:val="num" w:pos="5760"/>
        </w:tabs>
        <w:ind w:left="5760" w:hanging="360"/>
      </w:pPr>
      <w:rPr>
        <w:rFonts w:ascii="Arial" w:hAnsi="Arial" w:hint="default"/>
      </w:rPr>
    </w:lvl>
    <w:lvl w:ilvl="8" w:tplc="FD24F4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A985FF5"/>
    <w:multiLevelType w:val="hybridMultilevel"/>
    <w:tmpl w:val="5760584E"/>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FE01DD"/>
    <w:multiLevelType w:val="hybridMultilevel"/>
    <w:tmpl w:val="6DACD2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A94DCB"/>
    <w:multiLevelType w:val="hybridMultilevel"/>
    <w:tmpl w:val="53ECD876"/>
    <w:lvl w:ilvl="0" w:tplc="A426F1D6">
      <w:start w:val="1"/>
      <w:numFmt w:val="bullet"/>
      <w:lvlText w:val="•"/>
      <w:lvlJc w:val="left"/>
      <w:pPr>
        <w:tabs>
          <w:tab w:val="num" w:pos="720"/>
        </w:tabs>
        <w:ind w:left="720" w:hanging="360"/>
      </w:pPr>
      <w:rPr>
        <w:rFonts w:ascii="Arial" w:hAnsi="Arial" w:hint="default"/>
      </w:rPr>
    </w:lvl>
    <w:lvl w:ilvl="1" w:tplc="4B2677A0" w:tentative="1">
      <w:start w:val="1"/>
      <w:numFmt w:val="bullet"/>
      <w:lvlText w:val="•"/>
      <w:lvlJc w:val="left"/>
      <w:pPr>
        <w:tabs>
          <w:tab w:val="num" w:pos="1440"/>
        </w:tabs>
        <w:ind w:left="1440" w:hanging="360"/>
      </w:pPr>
      <w:rPr>
        <w:rFonts w:ascii="Arial" w:hAnsi="Arial" w:hint="default"/>
      </w:rPr>
    </w:lvl>
    <w:lvl w:ilvl="2" w:tplc="9F0C0F60">
      <w:start w:val="1"/>
      <w:numFmt w:val="bullet"/>
      <w:lvlText w:val="•"/>
      <w:lvlJc w:val="left"/>
      <w:pPr>
        <w:tabs>
          <w:tab w:val="num" w:pos="2160"/>
        </w:tabs>
        <w:ind w:left="2160" w:hanging="360"/>
      </w:pPr>
      <w:rPr>
        <w:rFonts w:ascii="Arial" w:hAnsi="Arial" w:hint="default"/>
      </w:rPr>
    </w:lvl>
    <w:lvl w:ilvl="3" w:tplc="36081C1C" w:tentative="1">
      <w:start w:val="1"/>
      <w:numFmt w:val="bullet"/>
      <w:lvlText w:val="•"/>
      <w:lvlJc w:val="left"/>
      <w:pPr>
        <w:tabs>
          <w:tab w:val="num" w:pos="2880"/>
        </w:tabs>
        <w:ind w:left="2880" w:hanging="360"/>
      </w:pPr>
      <w:rPr>
        <w:rFonts w:ascii="Arial" w:hAnsi="Arial" w:hint="default"/>
      </w:rPr>
    </w:lvl>
    <w:lvl w:ilvl="4" w:tplc="DF7ACEBA" w:tentative="1">
      <w:start w:val="1"/>
      <w:numFmt w:val="bullet"/>
      <w:lvlText w:val="•"/>
      <w:lvlJc w:val="left"/>
      <w:pPr>
        <w:tabs>
          <w:tab w:val="num" w:pos="3600"/>
        </w:tabs>
        <w:ind w:left="3600" w:hanging="360"/>
      </w:pPr>
      <w:rPr>
        <w:rFonts w:ascii="Arial" w:hAnsi="Arial" w:hint="default"/>
      </w:rPr>
    </w:lvl>
    <w:lvl w:ilvl="5" w:tplc="3D98636E" w:tentative="1">
      <w:start w:val="1"/>
      <w:numFmt w:val="bullet"/>
      <w:lvlText w:val="•"/>
      <w:lvlJc w:val="left"/>
      <w:pPr>
        <w:tabs>
          <w:tab w:val="num" w:pos="4320"/>
        </w:tabs>
        <w:ind w:left="4320" w:hanging="360"/>
      </w:pPr>
      <w:rPr>
        <w:rFonts w:ascii="Arial" w:hAnsi="Arial" w:hint="default"/>
      </w:rPr>
    </w:lvl>
    <w:lvl w:ilvl="6" w:tplc="DEDAFD9E" w:tentative="1">
      <w:start w:val="1"/>
      <w:numFmt w:val="bullet"/>
      <w:lvlText w:val="•"/>
      <w:lvlJc w:val="left"/>
      <w:pPr>
        <w:tabs>
          <w:tab w:val="num" w:pos="5040"/>
        </w:tabs>
        <w:ind w:left="5040" w:hanging="360"/>
      </w:pPr>
      <w:rPr>
        <w:rFonts w:ascii="Arial" w:hAnsi="Arial" w:hint="default"/>
      </w:rPr>
    </w:lvl>
    <w:lvl w:ilvl="7" w:tplc="3D88E69A" w:tentative="1">
      <w:start w:val="1"/>
      <w:numFmt w:val="bullet"/>
      <w:lvlText w:val="•"/>
      <w:lvlJc w:val="left"/>
      <w:pPr>
        <w:tabs>
          <w:tab w:val="num" w:pos="5760"/>
        </w:tabs>
        <w:ind w:left="5760" w:hanging="360"/>
      </w:pPr>
      <w:rPr>
        <w:rFonts w:ascii="Arial" w:hAnsi="Arial" w:hint="default"/>
      </w:rPr>
    </w:lvl>
    <w:lvl w:ilvl="8" w:tplc="4F68C9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4917B4"/>
    <w:multiLevelType w:val="hybridMultilevel"/>
    <w:tmpl w:val="2B4EAA5A"/>
    <w:lvl w:ilvl="0" w:tplc="B5B69940">
      <w:start w:val="1"/>
      <w:numFmt w:val="bullet"/>
      <w:lvlText w:val="•"/>
      <w:lvlJc w:val="left"/>
      <w:pPr>
        <w:tabs>
          <w:tab w:val="num" w:pos="720"/>
        </w:tabs>
        <w:ind w:left="720" w:hanging="360"/>
      </w:pPr>
      <w:rPr>
        <w:rFonts w:ascii="Arial" w:hAnsi="Arial" w:hint="default"/>
      </w:rPr>
    </w:lvl>
    <w:lvl w:ilvl="1" w:tplc="9BB042E0" w:tentative="1">
      <w:start w:val="1"/>
      <w:numFmt w:val="bullet"/>
      <w:lvlText w:val="•"/>
      <w:lvlJc w:val="left"/>
      <w:pPr>
        <w:tabs>
          <w:tab w:val="num" w:pos="1440"/>
        </w:tabs>
        <w:ind w:left="1440" w:hanging="360"/>
      </w:pPr>
      <w:rPr>
        <w:rFonts w:ascii="Arial" w:hAnsi="Arial" w:hint="default"/>
      </w:rPr>
    </w:lvl>
    <w:lvl w:ilvl="2" w:tplc="F50C6EB4">
      <w:numFmt w:val="bullet"/>
      <w:lvlText w:val="•"/>
      <w:lvlJc w:val="left"/>
      <w:pPr>
        <w:tabs>
          <w:tab w:val="num" w:pos="2160"/>
        </w:tabs>
        <w:ind w:left="2160" w:hanging="360"/>
      </w:pPr>
      <w:rPr>
        <w:rFonts w:ascii="Arial" w:hAnsi="Arial" w:hint="default"/>
      </w:rPr>
    </w:lvl>
    <w:lvl w:ilvl="3" w:tplc="6AF0F748" w:tentative="1">
      <w:start w:val="1"/>
      <w:numFmt w:val="bullet"/>
      <w:lvlText w:val="•"/>
      <w:lvlJc w:val="left"/>
      <w:pPr>
        <w:tabs>
          <w:tab w:val="num" w:pos="2880"/>
        </w:tabs>
        <w:ind w:left="2880" w:hanging="360"/>
      </w:pPr>
      <w:rPr>
        <w:rFonts w:ascii="Arial" w:hAnsi="Arial" w:hint="default"/>
      </w:rPr>
    </w:lvl>
    <w:lvl w:ilvl="4" w:tplc="11403464" w:tentative="1">
      <w:start w:val="1"/>
      <w:numFmt w:val="bullet"/>
      <w:lvlText w:val="•"/>
      <w:lvlJc w:val="left"/>
      <w:pPr>
        <w:tabs>
          <w:tab w:val="num" w:pos="3600"/>
        </w:tabs>
        <w:ind w:left="3600" w:hanging="360"/>
      </w:pPr>
      <w:rPr>
        <w:rFonts w:ascii="Arial" w:hAnsi="Arial" w:hint="default"/>
      </w:rPr>
    </w:lvl>
    <w:lvl w:ilvl="5" w:tplc="3EDC035C" w:tentative="1">
      <w:start w:val="1"/>
      <w:numFmt w:val="bullet"/>
      <w:lvlText w:val="•"/>
      <w:lvlJc w:val="left"/>
      <w:pPr>
        <w:tabs>
          <w:tab w:val="num" w:pos="4320"/>
        </w:tabs>
        <w:ind w:left="4320" w:hanging="360"/>
      </w:pPr>
      <w:rPr>
        <w:rFonts w:ascii="Arial" w:hAnsi="Arial" w:hint="default"/>
      </w:rPr>
    </w:lvl>
    <w:lvl w:ilvl="6" w:tplc="24227B54" w:tentative="1">
      <w:start w:val="1"/>
      <w:numFmt w:val="bullet"/>
      <w:lvlText w:val="•"/>
      <w:lvlJc w:val="left"/>
      <w:pPr>
        <w:tabs>
          <w:tab w:val="num" w:pos="5040"/>
        </w:tabs>
        <w:ind w:left="5040" w:hanging="360"/>
      </w:pPr>
      <w:rPr>
        <w:rFonts w:ascii="Arial" w:hAnsi="Arial" w:hint="default"/>
      </w:rPr>
    </w:lvl>
    <w:lvl w:ilvl="7" w:tplc="A18AD6A4" w:tentative="1">
      <w:start w:val="1"/>
      <w:numFmt w:val="bullet"/>
      <w:lvlText w:val="•"/>
      <w:lvlJc w:val="left"/>
      <w:pPr>
        <w:tabs>
          <w:tab w:val="num" w:pos="5760"/>
        </w:tabs>
        <w:ind w:left="5760" w:hanging="360"/>
      </w:pPr>
      <w:rPr>
        <w:rFonts w:ascii="Arial" w:hAnsi="Arial" w:hint="default"/>
      </w:rPr>
    </w:lvl>
    <w:lvl w:ilvl="8" w:tplc="FA02E7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3FA38D5"/>
    <w:multiLevelType w:val="hybridMultilevel"/>
    <w:tmpl w:val="E24E4B2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E9CCEF0">
      <w:numFmt w:val="bullet"/>
      <w:lvlText w:val="•"/>
      <w:lvlJc w:val="left"/>
      <w:pPr>
        <w:tabs>
          <w:tab w:val="num" w:pos="2160"/>
        </w:tabs>
        <w:ind w:left="2160" w:hanging="360"/>
      </w:pPr>
      <w:rPr>
        <w:rFonts w:ascii="Arial" w:hAnsi="Arial" w:hint="default"/>
      </w:rPr>
    </w:lvl>
    <w:lvl w:ilvl="3" w:tplc="88CC6C10" w:tentative="1">
      <w:start w:val="1"/>
      <w:numFmt w:val="bullet"/>
      <w:lvlText w:val="•"/>
      <w:lvlJc w:val="left"/>
      <w:pPr>
        <w:tabs>
          <w:tab w:val="num" w:pos="2880"/>
        </w:tabs>
        <w:ind w:left="2880" w:hanging="360"/>
      </w:pPr>
      <w:rPr>
        <w:rFonts w:ascii="Arial" w:hAnsi="Arial" w:hint="default"/>
      </w:rPr>
    </w:lvl>
    <w:lvl w:ilvl="4" w:tplc="FCEC83F6" w:tentative="1">
      <w:start w:val="1"/>
      <w:numFmt w:val="bullet"/>
      <w:lvlText w:val="•"/>
      <w:lvlJc w:val="left"/>
      <w:pPr>
        <w:tabs>
          <w:tab w:val="num" w:pos="3600"/>
        </w:tabs>
        <w:ind w:left="3600" w:hanging="360"/>
      </w:pPr>
      <w:rPr>
        <w:rFonts w:ascii="Arial" w:hAnsi="Arial" w:hint="default"/>
      </w:rPr>
    </w:lvl>
    <w:lvl w:ilvl="5" w:tplc="E96C5476" w:tentative="1">
      <w:start w:val="1"/>
      <w:numFmt w:val="bullet"/>
      <w:lvlText w:val="•"/>
      <w:lvlJc w:val="left"/>
      <w:pPr>
        <w:tabs>
          <w:tab w:val="num" w:pos="4320"/>
        </w:tabs>
        <w:ind w:left="4320" w:hanging="360"/>
      </w:pPr>
      <w:rPr>
        <w:rFonts w:ascii="Arial" w:hAnsi="Arial" w:hint="default"/>
      </w:rPr>
    </w:lvl>
    <w:lvl w:ilvl="6" w:tplc="AC18BCBA" w:tentative="1">
      <w:start w:val="1"/>
      <w:numFmt w:val="bullet"/>
      <w:lvlText w:val="•"/>
      <w:lvlJc w:val="left"/>
      <w:pPr>
        <w:tabs>
          <w:tab w:val="num" w:pos="5040"/>
        </w:tabs>
        <w:ind w:left="5040" w:hanging="360"/>
      </w:pPr>
      <w:rPr>
        <w:rFonts w:ascii="Arial" w:hAnsi="Arial" w:hint="default"/>
      </w:rPr>
    </w:lvl>
    <w:lvl w:ilvl="7" w:tplc="9EF0FAB0" w:tentative="1">
      <w:start w:val="1"/>
      <w:numFmt w:val="bullet"/>
      <w:lvlText w:val="•"/>
      <w:lvlJc w:val="left"/>
      <w:pPr>
        <w:tabs>
          <w:tab w:val="num" w:pos="5760"/>
        </w:tabs>
        <w:ind w:left="5760" w:hanging="360"/>
      </w:pPr>
      <w:rPr>
        <w:rFonts w:ascii="Arial" w:hAnsi="Arial" w:hint="default"/>
      </w:rPr>
    </w:lvl>
    <w:lvl w:ilvl="8" w:tplc="CA584C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9"/>
  </w:num>
  <w:num w:numId="3">
    <w:abstractNumId w:val="33"/>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0"/>
  </w:num>
  <w:num w:numId="8">
    <w:abstractNumId w:val="31"/>
  </w:num>
  <w:num w:numId="9">
    <w:abstractNumId w:val="18"/>
  </w:num>
  <w:num w:numId="10">
    <w:abstractNumId w:val="13"/>
  </w:num>
  <w:num w:numId="11">
    <w:abstractNumId w:val="9"/>
  </w:num>
  <w:num w:numId="12">
    <w:abstractNumId w:val="4"/>
  </w:num>
  <w:num w:numId="13">
    <w:abstractNumId w:val="14"/>
  </w:num>
  <w:num w:numId="14">
    <w:abstractNumId w:val="34"/>
  </w:num>
  <w:num w:numId="15">
    <w:abstractNumId w:val="5"/>
  </w:num>
  <w:num w:numId="16">
    <w:abstractNumId w:val="32"/>
  </w:num>
  <w:num w:numId="17">
    <w:abstractNumId w:val="22"/>
  </w:num>
  <w:num w:numId="18">
    <w:abstractNumId w:val="2"/>
  </w:num>
  <w:num w:numId="19">
    <w:abstractNumId w:val="19"/>
  </w:num>
  <w:num w:numId="20">
    <w:abstractNumId w:val="17"/>
  </w:num>
  <w:num w:numId="21">
    <w:abstractNumId w:val="12"/>
  </w:num>
  <w:num w:numId="22">
    <w:abstractNumId w:val="16"/>
  </w:num>
  <w:num w:numId="23">
    <w:abstractNumId w:val="27"/>
  </w:num>
  <w:num w:numId="24">
    <w:abstractNumId w:val="7"/>
  </w:num>
  <w:num w:numId="25">
    <w:abstractNumId w:val="24"/>
  </w:num>
  <w:num w:numId="26">
    <w:abstractNumId w:val="26"/>
  </w:num>
  <w:num w:numId="27">
    <w:abstractNumId w:val="28"/>
  </w:num>
  <w:num w:numId="28">
    <w:abstractNumId w:val="25"/>
  </w:num>
  <w:num w:numId="29">
    <w:abstractNumId w:val="8"/>
  </w:num>
  <w:num w:numId="30">
    <w:abstractNumId w:val="3"/>
  </w:num>
  <w:num w:numId="31">
    <w:abstractNumId w:val="15"/>
  </w:num>
  <w:num w:numId="32">
    <w:abstractNumId w:val="21"/>
  </w:num>
  <w:num w:numId="33">
    <w:abstractNumId w:val="23"/>
  </w:num>
  <w:num w:numId="34">
    <w:abstractNumId w:val="10"/>
  </w:num>
  <w:num w:numId="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C7B"/>
    <w:rsid w:val="00054D29"/>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06A"/>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904F1"/>
    <w:rsid w:val="00090928"/>
    <w:rsid w:val="00090BB8"/>
    <w:rsid w:val="00090C9C"/>
    <w:rsid w:val="000910BC"/>
    <w:rsid w:val="000910D6"/>
    <w:rsid w:val="00091B10"/>
    <w:rsid w:val="0009209E"/>
    <w:rsid w:val="00092174"/>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33C"/>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3AE"/>
    <w:rsid w:val="000B160C"/>
    <w:rsid w:val="000B165F"/>
    <w:rsid w:val="000B19F6"/>
    <w:rsid w:val="000B1CB6"/>
    <w:rsid w:val="000B1F4E"/>
    <w:rsid w:val="000B23A4"/>
    <w:rsid w:val="000B24B0"/>
    <w:rsid w:val="000B27FE"/>
    <w:rsid w:val="000B2836"/>
    <w:rsid w:val="000B2A42"/>
    <w:rsid w:val="000B2EFB"/>
    <w:rsid w:val="000B31B6"/>
    <w:rsid w:val="000B3413"/>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0FCF"/>
    <w:rsid w:val="000C113F"/>
    <w:rsid w:val="000C11BB"/>
    <w:rsid w:val="000C152D"/>
    <w:rsid w:val="000C1918"/>
    <w:rsid w:val="000C1BED"/>
    <w:rsid w:val="000C1C88"/>
    <w:rsid w:val="000C1EBE"/>
    <w:rsid w:val="000C24DA"/>
    <w:rsid w:val="000C26FD"/>
    <w:rsid w:val="000C27A2"/>
    <w:rsid w:val="000C283E"/>
    <w:rsid w:val="000C2906"/>
    <w:rsid w:val="000C291C"/>
    <w:rsid w:val="000C2B6C"/>
    <w:rsid w:val="000C2E55"/>
    <w:rsid w:val="000C3066"/>
    <w:rsid w:val="000C3179"/>
    <w:rsid w:val="000C3351"/>
    <w:rsid w:val="000C3AA3"/>
    <w:rsid w:val="000C3AE8"/>
    <w:rsid w:val="000C3CDF"/>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C5"/>
    <w:rsid w:val="000D1A28"/>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D46"/>
    <w:rsid w:val="000E3D4B"/>
    <w:rsid w:val="000E3D7F"/>
    <w:rsid w:val="000E3EDB"/>
    <w:rsid w:val="000E4841"/>
    <w:rsid w:val="000E5090"/>
    <w:rsid w:val="000E552B"/>
    <w:rsid w:val="000E5822"/>
    <w:rsid w:val="000E58CF"/>
    <w:rsid w:val="000E59D8"/>
    <w:rsid w:val="000E60CC"/>
    <w:rsid w:val="000E61CD"/>
    <w:rsid w:val="000E6208"/>
    <w:rsid w:val="000E64DC"/>
    <w:rsid w:val="000E6744"/>
    <w:rsid w:val="000E6954"/>
    <w:rsid w:val="000E6E25"/>
    <w:rsid w:val="000E72CA"/>
    <w:rsid w:val="000E733B"/>
    <w:rsid w:val="000E7599"/>
    <w:rsid w:val="000E768A"/>
    <w:rsid w:val="000E76B6"/>
    <w:rsid w:val="000E7792"/>
    <w:rsid w:val="000E7C88"/>
    <w:rsid w:val="000E7D39"/>
    <w:rsid w:val="000E7EB8"/>
    <w:rsid w:val="000E7F2C"/>
    <w:rsid w:val="000F0115"/>
    <w:rsid w:val="000F01DE"/>
    <w:rsid w:val="000F03A8"/>
    <w:rsid w:val="000F03D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320"/>
    <w:rsid w:val="0010240B"/>
    <w:rsid w:val="00102563"/>
    <w:rsid w:val="001027ED"/>
    <w:rsid w:val="00102809"/>
    <w:rsid w:val="00102AA7"/>
    <w:rsid w:val="00102BD7"/>
    <w:rsid w:val="0010308C"/>
    <w:rsid w:val="001031B7"/>
    <w:rsid w:val="0010324D"/>
    <w:rsid w:val="001038CE"/>
    <w:rsid w:val="00103AEF"/>
    <w:rsid w:val="00103BAD"/>
    <w:rsid w:val="00103C32"/>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3CCA"/>
    <w:rsid w:val="0012404F"/>
    <w:rsid w:val="00124252"/>
    <w:rsid w:val="00124802"/>
    <w:rsid w:val="00124944"/>
    <w:rsid w:val="00124EC1"/>
    <w:rsid w:val="001256B4"/>
    <w:rsid w:val="00125729"/>
    <w:rsid w:val="001257C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EC2"/>
    <w:rsid w:val="0013508A"/>
    <w:rsid w:val="001352DA"/>
    <w:rsid w:val="001353D9"/>
    <w:rsid w:val="001355D8"/>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12"/>
    <w:rsid w:val="00137BD5"/>
    <w:rsid w:val="00137FDC"/>
    <w:rsid w:val="001403C2"/>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FA2"/>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83"/>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54F"/>
    <w:rsid w:val="00165D55"/>
    <w:rsid w:val="0016609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6BF"/>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970"/>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BEE"/>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806"/>
    <w:rsid w:val="001929EC"/>
    <w:rsid w:val="00192D4C"/>
    <w:rsid w:val="00193142"/>
    <w:rsid w:val="00193747"/>
    <w:rsid w:val="00193BAC"/>
    <w:rsid w:val="00193D60"/>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65E"/>
    <w:rsid w:val="002019FF"/>
    <w:rsid w:val="00201A58"/>
    <w:rsid w:val="00201CA6"/>
    <w:rsid w:val="00201F9D"/>
    <w:rsid w:val="0020210A"/>
    <w:rsid w:val="00202145"/>
    <w:rsid w:val="0020234C"/>
    <w:rsid w:val="002023EE"/>
    <w:rsid w:val="00202F2F"/>
    <w:rsid w:val="00203574"/>
    <w:rsid w:val="002035A9"/>
    <w:rsid w:val="00203AD1"/>
    <w:rsid w:val="00203D55"/>
    <w:rsid w:val="00203D9B"/>
    <w:rsid w:val="00203E55"/>
    <w:rsid w:val="00204E10"/>
    <w:rsid w:val="00205406"/>
    <w:rsid w:val="00205462"/>
    <w:rsid w:val="002064D1"/>
    <w:rsid w:val="002065CB"/>
    <w:rsid w:val="0020688D"/>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615"/>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C52"/>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326"/>
    <w:rsid w:val="002703DD"/>
    <w:rsid w:val="00270452"/>
    <w:rsid w:val="002706DC"/>
    <w:rsid w:val="00270839"/>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55A"/>
    <w:rsid w:val="0029264D"/>
    <w:rsid w:val="0029270A"/>
    <w:rsid w:val="002932EC"/>
    <w:rsid w:val="002935C3"/>
    <w:rsid w:val="00293690"/>
    <w:rsid w:val="00293C1C"/>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9FD"/>
    <w:rsid w:val="002A2BD7"/>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9EF"/>
    <w:rsid w:val="002C4C8F"/>
    <w:rsid w:val="002C4DBC"/>
    <w:rsid w:val="002C4E58"/>
    <w:rsid w:val="002C4F68"/>
    <w:rsid w:val="002C5028"/>
    <w:rsid w:val="002C5212"/>
    <w:rsid w:val="002C5F12"/>
    <w:rsid w:val="002C6891"/>
    <w:rsid w:val="002C6A56"/>
    <w:rsid w:val="002C6A83"/>
    <w:rsid w:val="002C720E"/>
    <w:rsid w:val="002C73B3"/>
    <w:rsid w:val="002C76C4"/>
    <w:rsid w:val="002C7796"/>
    <w:rsid w:val="002C788F"/>
    <w:rsid w:val="002C7E1C"/>
    <w:rsid w:val="002D00A3"/>
    <w:rsid w:val="002D087B"/>
    <w:rsid w:val="002D0923"/>
    <w:rsid w:val="002D0BCE"/>
    <w:rsid w:val="002D0C19"/>
    <w:rsid w:val="002D0C59"/>
    <w:rsid w:val="002D0C83"/>
    <w:rsid w:val="002D0C99"/>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5F1E"/>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822"/>
    <w:rsid w:val="00316A07"/>
    <w:rsid w:val="00316AB2"/>
    <w:rsid w:val="003170F6"/>
    <w:rsid w:val="00317390"/>
    <w:rsid w:val="003173EC"/>
    <w:rsid w:val="003173FB"/>
    <w:rsid w:val="003175E3"/>
    <w:rsid w:val="003176C7"/>
    <w:rsid w:val="00317E7F"/>
    <w:rsid w:val="00320574"/>
    <w:rsid w:val="0032082A"/>
    <w:rsid w:val="00320D59"/>
    <w:rsid w:val="00321007"/>
    <w:rsid w:val="00321552"/>
    <w:rsid w:val="00321560"/>
    <w:rsid w:val="00321AA1"/>
    <w:rsid w:val="00321D66"/>
    <w:rsid w:val="00321EE2"/>
    <w:rsid w:val="003220E3"/>
    <w:rsid w:val="003221B9"/>
    <w:rsid w:val="00322EBD"/>
    <w:rsid w:val="00322FEE"/>
    <w:rsid w:val="00323460"/>
    <w:rsid w:val="00323AFC"/>
    <w:rsid w:val="00323CEE"/>
    <w:rsid w:val="00323F04"/>
    <w:rsid w:val="0032423A"/>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B81"/>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91"/>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594"/>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62"/>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5E4"/>
    <w:rsid w:val="003E2702"/>
    <w:rsid w:val="003E2DB4"/>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23A"/>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9DF"/>
    <w:rsid w:val="00417A99"/>
    <w:rsid w:val="00417CBA"/>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68B"/>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AC"/>
    <w:rsid w:val="0047144A"/>
    <w:rsid w:val="00471477"/>
    <w:rsid w:val="004714EB"/>
    <w:rsid w:val="00471506"/>
    <w:rsid w:val="0047160C"/>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3E7"/>
    <w:rsid w:val="00474729"/>
    <w:rsid w:val="0047477A"/>
    <w:rsid w:val="00474A30"/>
    <w:rsid w:val="00474DE6"/>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4E4"/>
    <w:rsid w:val="004837A2"/>
    <w:rsid w:val="004837F1"/>
    <w:rsid w:val="0048385F"/>
    <w:rsid w:val="00483CF6"/>
    <w:rsid w:val="004841D6"/>
    <w:rsid w:val="0048421C"/>
    <w:rsid w:val="00484596"/>
    <w:rsid w:val="004846BA"/>
    <w:rsid w:val="0048493E"/>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5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22"/>
    <w:rsid w:val="00500488"/>
    <w:rsid w:val="00500887"/>
    <w:rsid w:val="00500EBC"/>
    <w:rsid w:val="005011E9"/>
    <w:rsid w:val="00501D13"/>
    <w:rsid w:val="00502542"/>
    <w:rsid w:val="005028F0"/>
    <w:rsid w:val="00502DDD"/>
    <w:rsid w:val="00502DF4"/>
    <w:rsid w:val="005030E4"/>
    <w:rsid w:val="00503BE3"/>
    <w:rsid w:val="005048BE"/>
    <w:rsid w:val="00504C95"/>
    <w:rsid w:val="00504CFE"/>
    <w:rsid w:val="00504F08"/>
    <w:rsid w:val="00505386"/>
    <w:rsid w:val="005053AF"/>
    <w:rsid w:val="00505A3C"/>
    <w:rsid w:val="00505ABA"/>
    <w:rsid w:val="00505B8A"/>
    <w:rsid w:val="005061BC"/>
    <w:rsid w:val="00506222"/>
    <w:rsid w:val="00506304"/>
    <w:rsid w:val="00506386"/>
    <w:rsid w:val="00506422"/>
    <w:rsid w:val="005066B9"/>
    <w:rsid w:val="005068E4"/>
    <w:rsid w:val="00506944"/>
    <w:rsid w:val="005069B1"/>
    <w:rsid w:val="00506CAE"/>
    <w:rsid w:val="00506E83"/>
    <w:rsid w:val="00507AE7"/>
    <w:rsid w:val="00507B00"/>
    <w:rsid w:val="00507B9C"/>
    <w:rsid w:val="00507C6B"/>
    <w:rsid w:val="00507D21"/>
    <w:rsid w:val="00507E7E"/>
    <w:rsid w:val="005100D3"/>
    <w:rsid w:val="00510111"/>
    <w:rsid w:val="005103C2"/>
    <w:rsid w:val="00510D7E"/>
    <w:rsid w:val="00510DCD"/>
    <w:rsid w:val="00511476"/>
    <w:rsid w:val="00511680"/>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347"/>
    <w:rsid w:val="0053650A"/>
    <w:rsid w:val="00536833"/>
    <w:rsid w:val="00536D3E"/>
    <w:rsid w:val="00536E40"/>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9F0"/>
    <w:rsid w:val="00542BD7"/>
    <w:rsid w:val="00542FA9"/>
    <w:rsid w:val="00543144"/>
    <w:rsid w:val="0054320A"/>
    <w:rsid w:val="0054356B"/>
    <w:rsid w:val="00543B8C"/>
    <w:rsid w:val="00544264"/>
    <w:rsid w:val="00544700"/>
    <w:rsid w:val="00544791"/>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0B"/>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40AB"/>
    <w:rsid w:val="005541F1"/>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2A7"/>
    <w:rsid w:val="005678CF"/>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9E0"/>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65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35"/>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0F7"/>
    <w:rsid w:val="00617190"/>
    <w:rsid w:val="006173AF"/>
    <w:rsid w:val="006174E0"/>
    <w:rsid w:val="0061757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AEA"/>
    <w:rsid w:val="00623C0E"/>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928"/>
    <w:rsid w:val="00647DB9"/>
    <w:rsid w:val="00647ED0"/>
    <w:rsid w:val="00650105"/>
    <w:rsid w:val="0065046F"/>
    <w:rsid w:val="00650665"/>
    <w:rsid w:val="00650C11"/>
    <w:rsid w:val="006515A6"/>
    <w:rsid w:val="006518F1"/>
    <w:rsid w:val="00651FA9"/>
    <w:rsid w:val="0065210E"/>
    <w:rsid w:val="006523AD"/>
    <w:rsid w:val="006523C6"/>
    <w:rsid w:val="00652457"/>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2EC"/>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6E1"/>
    <w:rsid w:val="0068787F"/>
    <w:rsid w:val="00687CE3"/>
    <w:rsid w:val="00687F7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63DD"/>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3FA0"/>
    <w:rsid w:val="006E4057"/>
    <w:rsid w:val="006E4356"/>
    <w:rsid w:val="006E46D0"/>
    <w:rsid w:val="006E4840"/>
    <w:rsid w:val="006E4AA7"/>
    <w:rsid w:val="006E594D"/>
    <w:rsid w:val="006E5F24"/>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670"/>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57E"/>
    <w:rsid w:val="007116BE"/>
    <w:rsid w:val="00711EFE"/>
    <w:rsid w:val="00711F11"/>
    <w:rsid w:val="0071234D"/>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ED"/>
    <w:rsid w:val="00731A07"/>
    <w:rsid w:val="00731B07"/>
    <w:rsid w:val="00731B2C"/>
    <w:rsid w:val="00731CA5"/>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F72"/>
    <w:rsid w:val="0074732F"/>
    <w:rsid w:val="007477BA"/>
    <w:rsid w:val="00747AF0"/>
    <w:rsid w:val="00747B09"/>
    <w:rsid w:val="00747FBF"/>
    <w:rsid w:val="00750207"/>
    <w:rsid w:val="00750A3A"/>
    <w:rsid w:val="00750AB1"/>
    <w:rsid w:val="00750C3A"/>
    <w:rsid w:val="00751067"/>
    <w:rsid w:val="00751776"/>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FC7"/>
    <w:rsid w:val="00775060"/>
    <w:rsid w:val="00775121"/>
    <w:rsid w:val="007753F3"/>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BA5"/>
    <w:rsid w:val="00781965"/>
    <w:rsid w:val="007820D6"/>
    <w:rsid w:val="007822EB"/>
    <w:rsid w:val="00782882"/>
    <w:rsid w:val="007828BA"/>
    <w:rsid w:val="0078297D"/>
    <w:rsid w:val="00782A2F"/>
    <w:rsid w:val="00782B76"/>
    <w:rsid w:val="00782B8E"/>
    <w:rsid w:val="00782BC4"/>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2E4"/>
    <w:rsid w:val="007C37F1"/>
    <w:rsid w:val="007C38B3"/>
    <w:rsid w:val="007C38F9"/>
    <w:rsid w:val="007C3FC1"/>
    <w:rsid w:val="007C415F"/>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4F"/>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800016"/>
    <w:rsid w:val="00800130"/>
    <w:rsid w:val="008005FA"/>
    <w:rsid w:val="00800681"/>
    <w:rsid w:val="00800E43"/>
    <w:rsid w:val="00800EF0"/>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C49"/>
    <w:rsid w:val="008263FC"/>
    <w:rsid w:val="008264A3"/>
    <w:rsid w:val="008267EF"/>
    <w:rsid w:val="00826A21"/>
    <w:rsid w:val="00826E6B"/>
    <w:rsid w:val="00827002"/>
    <w:rsid w:val="0082725A"/>
    <w:rsid w:val="008272A6"/>
    <w:rsid w:val="00827575"/>
    <w:rsid w:val="00827755"/>
    <w:rsid w:val="008278C4"/>
    <w:rsid w:val="008279E6"/>
    <w:rsid w:val="00827F68"/>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99F"/>
    <w:rsid w:val="00833BAD"/>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AA1"/>
    <w:rsid w:val="00854AA4"/>
    <w:rsid w:val="00854B9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A18"/>
    <w:rsid w:val="00862D38"/>
    <w:rsid w:val="00862DFA"/>
    <w:rsid w:val="00862E40"/>
    <w:rsid w:val="008632AD"/>
    <w:rsid w:val="008632C0"/>
    <w:rsid w:val="008633B3"/>
    <w:rsid w:val="00863710"/>
    <w:rsid w:val="008637E8"/>
    <w:rsid w:val="00863944"/>
    <w:rsid w:val="00863AA0"/>
    <w:rsid w:val="00863C33"/>
    <w:rsid w:val="00863FFB"/>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2DC"/>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6AD"/>
    <w:rsid w:val="00894849"/>
    <w:rsid w:val="008949A0"/>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9769D"/>
    <w:rsid w:val="008A0153"/>
    <w:rsid w:val="008A0437"/>
    <w:rsid w:val="008A0B77"/>
    <w:rsid w:val="008A0E21"/>
    <w:rsid w:val="008A106D"/>
    <w:rsid w:val="008A11CC"/>
    <w:rsid w:val="008A13DA"/>
    <w:rsid w:val="008A1714"/>
    <w:rsid w:val="008A1930"/>
    <w:rsid w:val="008A19F5"/>
    <w:rsid w:val="008A1EB8"/>
    <w:rsid w:val="008A1EED"/>
    <w:rsid w:val="008A1F64"/>
    <w:rsid w:val="008A206D"/>
    <w:rsid w:val="008A2168"/>
    <w:rsid w:val="008A224A"/>
    <w:rsid w:val="008A2701"/>
    <w:rsid w:val="008A27B2"/>
    <w:rsid w:val="008A28AF"/>
    <w:rsid w:val="008A2A7F"/>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294"/>
    <w:rsid w:val="008A7873"/>
    <w:rsid w:val="008A7C56"/>
    <w:rsid w:val="008A7DE5"/>
    <w:rsid w:val="008B03AE"/>
    <w:rsid w:val="008B0536"/>
    <w:rsid w:val="008B0B49"/>
    <w:rsid w:val="008B0EA4"/>
    <w:rsid w:val="008B0F95"/>
    <w:rsid w:val="008B1243"/>
    <w:rsid w:val="008B1B69"/>
    <w:rsid w:val="008B1ED0"/>
    <w:rsid w:val="008B240B"/>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85"/>
    <w:rsid w:val="008C01C9"/>
    <w:rsid w:val="008C0509"/>
    <w:rsid w:val="008C069E"/>
    <w:rsid w:val="008C07ED"/>
    <w:rsid w:val="008C09AE"/>
    <w:rsid w:val="008C10DA"/>
    <w:rsid w:val="008C1336"/>
    <w:rsid w:val="008C13A4"/>
    <w:rsid w:val="008C22B2"/>
    <w:rsid w:val="008C23A2"/>
    <w:rsid w:val="008C2A3D"/>
    <w:rsid w:val="008C2D4C"/>
    <w:rsid w:val="008C3102"/>
    <w:rsid w:val="008C32B1"/>
    <w:rsid w:val="008C3631"/>
    <w:rsid w:val="008C38C0"/>
    <w:rsid w:val="008C3C74"/>
    <w:rsid w:val="008C3C7E"/>
    <w:rsid w:val="008C44DA"/>
    <w:rsid w:val="008C48B5"/>
    <w:rsid w:val="008C4D7E"/>
    <w:rsid w:val="008C4F79"/>
    <w:rsid w:val="008C5070"/>
    <w:rsid w:val="008C5317"/>
    <w:rsid w:val="008C5331"/>
    <w:rsid w:val="008C53D9"/>
    <w:rsid w:val="008C54D9"/>
    <w:rsid w:val="008C5BDA"/>
    <w:rsid w:val="008C5C72"/>
    <w:rsid w:val="008C5CF6"/>
    <w:rsid w:val="008C63F1"/>
    <w:rsid w:val="008C6547"/>
    <w:rsid w:val="008C6760"/>
    <w:rsid w:val="008C698C"/>
    <w:rsid w:val="008C6ADA"/>
    <w:rsid w:val="008C711E"/>
    <w:rsid w:val="008C752E"/>
    <w:rsid w:val="008C7629"/>
    <w:rsid w:val="008C7A96"/>
    <w:rsid w:val="008D008F"/>
    <w:rsid w:val="008D03FE"/>
    <w:rsid w:val="008D05D9"/>
    <w:rsid w:val="008D0890"/>
    <w:rsid w:val="008D0B4D"/>
    <w:rsid w:val="008D0CF4"/>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3EE7"/>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9D7"/>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8A7"/>
    <w:rsid w:val="00973A3C"/>
    <w:rsid w:val="00973CE5"/>
    <w:rsid w:val="00974058"/>
    <w:rsid w:val="00974466"/>
    <w:rsid w:val="00974B18"/>
    <w:rsid w:val="00974B5A"/>
    <w:rsid w:val="00974C68"/>
    <w:rsid w:val="00975224"/>
    <w:rsid w:val="009752B4"/>
    <w:rsid w:val="00975757"/>
    <w:rsid w:val="00975883"/>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180"/>
    <w:rsid w:val="009951BA"/>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8E"/>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A4E"/>
    <w:rsid w:val="009A5B72"/>
    <w:rsid w:val="009A5CB7"/>
    <w:rsid w:val="009A5F5C"/>
    <w:rsid w:val="009A5F68"/>
    <w:rsid w:val="009A62C4"/>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878"/>
    <w:rsid w:val="009C28AE"/>
    <w:rsid w:val="009C2D78"/>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216"/>
    <w:rsid w:val="009F7497"/>
    <w:rsid w:val="009F7713"/>
    <w:rsid w:val="00A00189"/>
    <w:rsid w:val="00A00285"/>
    <w:rsid w:val="00A00386"/>
    <w:rsid w:val="00A004AE"/>
    <w:rsid w:val="00A007D9"/>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18"/>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48F"/>
    <w:rsid w:val="00A55648"/>
    <w:rsid w:val="00A55686"/>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A7D"/>
    <w:rsid w:val="00A77D03"/>
    <w:rsid w:val="00A77F67"/>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D4C"/>
    <w:rsid w:val="00A84C41"/>
    <w:rsid w:val="00A851C8"/>
    <w:rsid w:val="00A8530A"/>
    <w:rsid w:val="00A8551A"/>
    <w:rsid w:val="00A855E2"/>
    <w:rsid w:val="00A85ACB"/>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07C"/>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11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689"/>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9A"/>
    <w:rsid w:val="00AE7DB5"/>
    <w:rsid w:val="00AF07C9"/>
    <w:rsid w:val="00AF0B03"/>
    <w:rsid w:val="00AF0E8C"/>
    <w:rsid w:val="00AF162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EB8"/>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D3B"/>
    <w:rsid w:val="00B07F40"/>
    <w:rsid w:val="00B103BF"/>
    <w:rsid w:val="00B10523"/>
    <w:rsid w:val="00B10807"/>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7B0"/>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93"/>
    <w:rsid w:val="00B55545"/>
    <w:rsid w:val="00B55A47"/>
    <w:rsid w:val="00B56138"/>
    <w:rsid w:val="00B564F9"/>
    <w:rsid w:val="00B5651D"/>
    <w:rsid w:val="00B5686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AE2"/>
    <w:rsid w:val="00B67D43"/>
    <w:rsid w:val="00B7036D"/>
    <w:rsid w:val="00B703E0"/>
    <w:rsid w:val="00B7071C"/>
    <w:rsid w:val="00B70BC2"/>
    <w:rsid w:val="00B70D91"/>
    <w:rsid w:val="00B70E42"/>
    <w:rsid w:val="00B7133E"/>
    <w:rsid w:val="00B71374"/>
    <w:rsid w:val="00B71BC7"/>
    <w:rsid w:val="00B71C00"/>
    <w:rsid w:val="00B71E14"/>
    <w:rsid w:val="00B71FD3"/>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BF8"/>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B98"/>
    <w:rsid w:val="00B86BD6"/>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9"/>
    <w:rsid w:val="00BD7FDD"/>
    <w:rsid w:val="00BD7FE0"/>
    <w:rsid w:val="00BE03BC"/>
    <w:rsid w:val="00BE04A8"/>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BC"/>
    <w:rsid w:val="00BE6F64"/>
    <w:rsid w:val="00BE752A"/>
    <w:rsid w:val="00BE77B0"/>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922"/>
    <w:rsid w:val="00BF39A4"/>
    <w:rsid w:val="00BF3C8D"/>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CA"/>
    <w:rsid w:val="00BF7BE7"/>
    <w:rsid w:val="00C000E4"/>
    <w:rsid w:val="00C00EA3"/>
    <w:rsid w:val="00C00F2F"/>
    <w:rsid w:val="00C00F79"/>
    <w:rsid w:val="00C00F81"/>
    <w:rsid w:val="00C00F8B"/>
    <w:rsid w:val="00C013F0"/>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C73"/>
    <w:rsid w:val="00C20C75"/>
    <w:rsid w:val="00C21500"/>
    <w:rsid w:val="00C2185A"/>
    <w:rsid w:val="00C21CB7"/>
    <w:rsid w:val="00C221C5"/>
    <w:rsid w:val="00C226F3"/>
    <w:rsid w:val="00C22871"/>
    <w:rsid w:val="00C228F5"/>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27FFA"/>
    <w:rsid w:val="00C30307"/>
    <w:rsid w:val="00C3058D"/>
    <w:rsid w:val="00C30842"/>
    <w:rsid w:val="00C3084E"/>
    <w:rsid w:val="00C308F8"/>
    <w:rsid w:val="00C31031"/>
    <w:rsid w:val="00C3152C"/>
    <w:rsid w:val="00C316C7"/>
    <w:rsid w:val="00C31975"/>
    <w:rsid w:val="00C31A84"/>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E0"/>
    <w:rsid w:val="00C46CEF"/>
    <w:rsid w:val="00C46DED"/>
    <w:rsid w:val="00C46F15"/>
    <w:rsid w:val="00C470B3"/>
    <w:rsid w:val="00C472FE"/>
    <w:rsid w:val="00C47332"/>
    <w:rsid w:val="00C474D3"/>
    <w:rsid w:val="00C475DF"/>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73F"/>
    <w:rsid w:val="00C65926"/>
    <w:rsid w:val="00C660DA"/>
    <w:rsid w:val="00C66400"/>
    <w:rsid w:val="00C66544"/>
    <w:rsid w:val="00C66B8A"/>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B7C"/>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2F03"/>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5B8"/>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96"/>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715"/>
    <w:rsid w:val="00CE08E9"/>
    <w:rsid w:val="00CE092B"/>
    <w:rsid w:val="00CE0FEF"/>
    <w:rsid w:val="00CE10B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943"/>
    <w:rsid w:val="00D02BE9"/>
    <w:rsid w:val="00D03100"/>
    <w:rsid w:val="00D03339"/>
    <w:rsid w:val="00D03435"/>
    <w:rsid w:val="00D03588"/>
    <w:rsid w:val="00D03913"/>
    <w:rsid w:val="00D03F5F"/>
    <w:rsid w:val="00D03F8F"/>
    <w:rsid w:val="00D04054"/>
    <w:rsid w:val="00D04218"/>
    <w:rsid w:val="00D04241"/>
    <w:rsid w:val="00D043E8"/>
    <w:rsid w:val="00D046B9"/>
    <w:rsid w:val="00D04764"/>
    <w:rsid w:val="00D048EF"/>
    <w:rsid w:val="00D04A90"/>
    <w:rsid w:val="00D04D37"/>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029"/>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0F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731"/>
    <w:rsid w:val="00D35759"/>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75"/>
    <w:rsid w:val="00D46EC8"/>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D9C"/>
    <w:rsid w:val="00D71F00"/>
    <w:rsid w:val="00D721D6"/>
    <w:rsid w:val="00D72447"/>
    <w:rsid w:val="00D72561"/>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F5"/>
    <w:rsid w:val="00D75D20"/>
    <w:rsid w:val="00D75E0E"/>
    <w:rsid w:val="00D75E1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71F"/>
    <w:rsid w:val="00DA4A98"/>
    <w:rsid w:val="00DA4AAC"/>
    <w:rsid w:val="00DA532E"/>
    <w:rsid w:val="00DA547A"/>
    <w:rsid w:val="00DA564D"/>
    <w:rsid w:val="00DA5827"/>
    <w:rsid w:val="00DA5C88"/>
    <w:rsid w:val="00DA5E1A"/>
    <w:rsid w:val="00DA61D9"/>
    <w:rsid w:val="00DA6705"/>
    <w:rsid w:val="00DA6CCF"/>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4F6"/>
    <w:rsid w:val="00DD779D"/>
    <w:rsid w:val="00DD7AE3"/>
    <w:rsid w:val="00DD7B85"/>
    <w:rsid w:val="00DD7BFA"/>
    <w:rsid w:val="00DD7D99"/>
    <w:rsid w:val="00DD7E84"/>
    <w:rsid w:val="00DD7F58"/>
    <w:rsid w:val="00DE062A"/>
    <w:rsid w:val="00DE06AD"/>
    <w:rsid w:val="00DE0857"/>
    <w:rsid w:val="00DE0C39"/>
    <w:rsid w:val="00DE11C5"/>
    <w:rsid w:val="00DE13D5"/>
    <w:rsid w:val="00DE1480"/>
    <w:rsid w:val="00DE1960"/>
    <w:rsid w:val="00DE1A57"/>
    <w:rsid w:val="00DE1CF4"/>
    <w:rsid w:val="00DE2114"/>
    <w:rsid w:val="00DE2278"/>
    <w:rsid w:val="00DE22BB"/>
    <w:rsid w:val="00DE2339"/>
    <w:rsid w:val="00DE25C9"/>
    <w:rsid w:val="00DE2A5B"/>
    <w:rsid w:val="00DE2AD7"/>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3F11"/>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9F"/>
    <w:rsid w:val="00E7129C"/>
    <w:rsid w:val="00E7131A"/>
    <w:rsid w:val="00E718E1"/>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6B8"/>
    <w:rsid w:val="00E91745"/>
    <w:rsid w:val="00E91891"/>
    <w:rsid w:val="00E91962"/>
    <w:rsid w:val="00E91DF8"/>
    <w:rsid w:val="00E91E30"/>
    <w:rsid w:val="00E91E79"/>
    <w:rsid w:val="00E91F97"/>
    <w:rsid w:val="00E92044"/>
    <w:rsid w:val="00E921E9"/>
    <w:rsid w:val="00E925AB"/>
    <w:rsid w:val="00E925CC"/>
    <w:rsid w:val="00E928FA"/>
    <w:rsid w:val="00E929A5"/>
    <w:rsid w:val="00E92AD0"/>
    <w:rsid w:val="00E92FE3"/>
    <w:rsid w:val="00E938A0"/>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0E44"/>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E6"/>
    <w:rsid w:val="00EA272A"/>
    <w:rsid w:val="00EA29A0"/>
    <w:rsid w:val="00EA3166"/>
    <w:rsid w:val="00EA33B1"/>
    <w:rsid w:val="00EA3449"/>
    <w:rsid w:val="00EA3460"/>
    <w:rsid w:val="00EA38A6"/>
    <w:rsid w:val="00EA3BAF"/>
    <w:rsid w:val="00EA3DD8"/>
    <w:rsid w:val="00EA4082"/>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468"/>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300D"/>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0F64"/>
    <w:rsid w:val="00EF101A"/>
    <w:rsid w:val="00EF103A"/>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5135"/>
    <w:rsid w:val="00EF55FC"/>
    <w:rsid w:val="00EF5742"/>
    <w:rsid w:val="00EF5869"/>
    <w:rsid w:val="00EF5C0B"/>
    <w:rsid w:val="00EF5C36"/>
    <w:rsid w:val="00EF5C41"/>
    <w:rsid w:val="00EF5CB9"/>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5D6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106"/>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8C2"/>
    <w:rsid w:val="00F61980"/>
    <w:rsid w:val="00F61A42"/>
    <w:rsid w:val="00F61EE5"/>
    <w:rsid w:val="00F623AA"/>
    <w:rsid w:val="00F627E9"/>
    <w:rsid w:val="00F62897"/>
    <w:rsid w:val="00F62B53"/>
    <w:rsid w:val="00F62C86"/>
    <w:rsid w:val="00F62C99"/>
    <w:rsid w:val="00F62CBF"/>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17B"/>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391"/>
    <w:rsid w:val="00F955F9"/>
    <w:rsid w:val="00F95724"/>
    <w:rsid w:val="00F958C6"/>
    <w:rsid w:val="00F95A36"/>
    <w:rsid w:val="00F9606C"/>
    <w:rsid w:val="00F960EE"/>
    <w:rsid w:val="00F9684A"/>
    <w:rsid w:val="00F96AEA"/>
    <w:rsid w:val="00F96EAD"/>
    <w:rsid w:val="00F970D3"/>
    <w:rsid w:val="00F97307"/>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54"/>
    <w:rsid w:val="00FA1793"/>
    <w:rsid w:val="00FA1868"/>
    <w:rsid w:val="00FA1B85"/>
    <w:rsid w:val="00FA249E"/>
    <w:rsid w:val="00FA2500"/>
    <w:rsid w:val="00FA264E"/>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83F"/>
    <w:rsid w:val="00FB197C"/>
    <w:rsid w:val="00FB1A91"/>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2BC"/>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02"/>
    <w:rsid w:val="00FD4D48"/>
    <w:rsid w:val="00FD5200"/>
    <w:rsid w:val="00FD52B3"/>
    <w:rsid w:val="00FD5420"/>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D6"/>
    <w:rsid w:val="00FE6821"/>
    <w:rsid w:val="00FE69C5"/>
    <w:rsid w:val="00FE69CB"/>
    <w:rsid w:val="00FE6C5E"/>
    <w:rsid w:val="00FE72B3"/>
    <w:rsid w:val="00FE74F3"/>
    <w:rsid w:val="00FE7865"/>
    <w:rsid w:val="00FE79E2"/>
    <w:rsid w:val="00FE7F6A"/>
    <w:rsid w:val="00FF021F"/>
    <w:rsid w:val="00FF0D29"/>
    <w:rsid w:val="00FF0DAF"/>
    <w:rsid w:val="00FF1296"/>
    <w:rsid w:val="00FF139B"/>
    <w:rsid w:val="00FF14F5"/>
    <w:rsid w:val="00FF1521"/>
    <w:rsid w:val="00FF163B"/>
    <w:rsid w:val="00FF1694"/>
    <w:rsid w:val="00FF16EC"/>
    <w:rsid w:val="00FF1A73"/>
    <w:rsid w:val="00FF1C26"/>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8918</TotalTime>
  <Pages>6</Pages>
  <Words>2366</Words>
  <Characters>13488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1778</cp:revision>
  <cp:lastPrinted>2009-04-22T21:01:00Z</cp:lastPrinted>
  <dcterms:created xsi:type="dcterms:W3CDTF">2020-07-20T16:47:00Z</dcterms:created>
  <dcterms:modified xsi:type="dcterms:W3CDTF">2021-08-06T17:18:00Z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